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931098" w14:textId="77777777" w:rsidR="00450BD2" w:rsidRDefault="00450BD2" w:rsidP="00450BD2">
      <w:pPr>
        <w:rPr>
          <w:rFonts w:ascii="Tahoma" w:hAnsi="Tahoma" w:cs="Tahoma"/>
          <w:b/>
          <w:sz w:val="28"/>
        </w:rPr>
      </w:pPr>
      <w:r>
        <w:rPr>
          <w:rFonts w:ascii="Tahoma" w:hAnsi="Tahoma" w:cs="Tahoma"/>
          <w:b/>
          <w:sz w:val="28"/>
        </w:rPr>
        <w:t>Musik</w:t>
      </w:r>
    </w:p>
    <w:p w14:paraId="63F0813E" w14:textId="77777777" w:rsidR="00450BD2" w:rsidRDefault="00450BD2" w:rsidP="00450BD2">
      <w:pPr>
        <w:rPr>
          <w:rFonts w:ascii="Tahoma" w:hAnsi="Tahoma" w:cs="Tahoma"/>
        </w:rPr>
      </w:pPr>
      <w:r>
        <w:rPr>
          <w:noProof/>
          <w:lang w:eastAsia="de-DE"/>
        </w:rPr>
        <w:drawing>
          <wp:anchor distT="0" distB="0" distL="114300" distR="114300" simplePos="0" relativeHeight="251657216" behindDoc="1" locked="0" layoutInCell="1" allowOverlap="1" wp14:anchorId="38DDDD6A" wp14:editId="3283FAB5">
            <wp:simplePos x="0" y="0"/>
            <wp:positionH relativeFrom="column">
              <wp:posOffset>2523490</wp:posOffset>
            </wp:positionH>
            <wp:positionV relativeFrom="paragraph">
              <wp:posOffset>325120</wp:posOffset>
            </wp:positionV>
            <wp:extent cx="2377440" cy="2194560"/>
            <wp:effectExtent l="0" t="0" r="3810" b="0"/>
            <wp:wrapTight wrapText="bothSides">
              <wp:wrapPolygon edited="0">
                <wp:start x="0" y="0"/>
                <wp:lineTo x="0" y="21375"/>
                <wp:lineTo x="21462" y="21375"/>
                <wp:lineTo x="21462" y="0"/>
                <wp:lineTo x="0" y="0"/>
              </wp:wrapPolygon>
            </wp:wrapTight>
            <wp:docPr id="3" name="Grafik 3" descr="Notenwe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enwert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77440" cy="2194560"/>
                    </a:xfrm>
                    <a:prstGeom prst="rect">
                      <a:avLst/>
                    </a:prstGeom>
                    <a:noFill/>
                  </pic:spPr>
                </pic:pic>
              </a:graphicData>
            </a:graphic>
            <wp14:sizeRelH relativeFrom="page">
              <wp14:pctWidth>0</wp14:pctWidth>
            </wp14:sizeRelH>
            <wp14:sizeRelV relativeFrom="page">
              <wp14:pctHeight>0</wp14:pctHeight>
            </wp14:sizeRelV>
          </wp:anchor>
        </w:drawing>
      </w:r>
      <w:r>
        <w:rPr>
          <w:rFonts w:ascii="Tahoma" w:hAnsi="Tahoma" w:cs="Tahoma"/>
        </w:rPr>
        <w:t>Zum Lösen der Aufgaben nutze folgende Übersichten:</w:t>
      </w:r>
    </w:p>
    <w:p w14:paraId="1C9B0230" w14:textId="77777777" w:rsidR="00450BD2" w:rsidRDefault="00450BD2" w:rsidP="00450BD2">
      <w:pPr>
        <w:rPr>
          <w:rFonts w:ascii="Tahoma" w:hAnsi="Tahoma" w:cs="Tahoma"/>
          <w:b/>
        </w:rPr>
      </w:pPr>
      <w:r>
        <w:rPr>
          <w:rFonts w:ascii="Tahoma" w:hAnsi="Tahoma" w:cs="Tahoma"/>
          <w:b/>
        </w:rPr>
        <w:t>Noten- und Pausenwerte:</w:t>
      </w:r>
    </w:p>
    <w:p w14:paraId="01AFBD0A" w14:textId="77777777" w:rsidR="00450BD2" w:rsidRDefault="00450BD2" w:rsidP="00450BD2">
      <w:pPr>
        <w:rPr>
          <w:rFonts w:ascii="Tahoma" w:hAnsi="Tahoma" w:cs="Tahoma"/>
          <w:b/>
        </w:rPr>
      </w:pPr>
    </w:p>
    <w:p w14:paraId="4DF3D4B1" w14:textId="77777777" w:rsidR="00450BD2" w:rsidRDefault="00450BD2" w:rsidP="00450BD2">
      <w:pPr>
        <w:rPr>
          <w:rFonts w:ascii="Tahoma" w:hAnsi="Tahoma" w:cs="Tahoma"/>
          <w:b/>
        </w:rPr>
      </w:pPr>
    </w:p>
    <w:p w14:paraId="1E335CA7" w14:textId="77777777" w:rsidR="00450BD2" w:rsidRDefault="00450BD2" w:rsidP="00450BD2">
      <w:pPr>
        <w:rPr>
          <w:rFonts w:ascii="Tahoma" w:hAnsi="Tahoma" w:cs="Tahoma"/>
          <w:b/>
        </w:rPr>
      </w:pPr>
    </w:p>
    <w:p w14:paraId="33762EB0" w14:textId="77777777" w:rsidR="00450BD2" w:rsidRDefault="00450BD2" w:rsidP="00450BD2">
      <w:pPr>
        <w:rPr>
          <w:rFonts w:ascii="Tahoma" w:hAnsi="Tahoma" w:cs="Tahoma"/>
          <w:b/>
        </w:rPr>
      </w:pPr>
    </w:p>
    <w:p w14:paraId="57E9DC5E" w14:textId="77777777" w:rsidR="00450BD2" w:rsidRDefault="00450BD2" w:rsidP="00450BD2">
      <w:pPr>
        <w:rPr>
          <w:rFonts w:ascii="Tahoma" w:hAnsi="Tahoma" w:cs="Tahoma"/>
          <w:b/>
        </w:rPr>
      </w:pPr>
    </w:p>
    <w:p w14:paraId="41B7F876" w14:textId="77777777" w:rsidR="00450BD2" w:rsidRDefault="00450BD2" w:rsidP="00450BD2">
      <w:pPr>
        <w:rPr>
          <w:rFonts w:ascii="Tahoma" w:hAnsi="Tahoma" w:cs="Tahoma"/>
          <w:b/>
        </w:rPr>
      </w:pPr>
    </w:p>
    <w:p w14:paraId="49C39970" w14:textId="77777777" w:rsidR="00450BD2" w:rsidRDefault="00450BD2" w:rsidP="00450BD2">
      <w:pPr>
        <w:rPr>
          <w:rFonts w:ascii="Tahoma" w:hAnsi="Tahoma" w:cs="Tahoma"/>
          <w:b/>
        </w:rPr>
      </w:pPr>
    </w:p>
    <w:p w14:paraId="6FE23DF8" w14:textId="77777777" w:rsidR="00450BD2" w:rsidRDefault="00450BD2" w:rsidP="00450BD2">
      <w:pPr>
        <w:rPr>
          <w:rFonts w:ascii="Tahoma" w:hAnsi="Tahoma" w:cs="Tahoma"/>
          <w:b/>
        </w:rPr>
      </w:pPr>
      <w:r>
        <w:rPr>
          <w:noProof/>
          <w:lang w:eastAsia="de-DE"/>
        </w:rPr>
        <w:drawing>
          <wp:anchor distT="0" distB="0" distL="114300" distR="114300" simplePos="0" relativeHeight="251658240" behindDoc="1" locked="0" layoutInCell="1" allowOverlap="1" wp14:anchorId="0C35CB5F" wp14:editId="06C7B848">
            <wp:simplePos x="0" y="0"/>
            <wp:positionH relativeFrom="column">
              <wp:posOffset>2411730</wp:posOffset>
            </wp:positionH>
            <wp:positionV relativeFrom="paragraph">
              <wp:posOffset>6985</wp:posOffset>
            </wp:positionV>
            <wp:extent cx="3373120" cy="792480"/>
            <wp:effectExtent l="0" t="0" r="0" b="7620"/>
            <wp:wrapTight wrapText="bothSides">
              <wp:wrapPolygon edited="0">
                <wp:start x="0" y="0"/>
                <wp:lineTo x="0" y="21288"/>
                <wp:lineTo x="21470" y="21288"/>
                <wp:lineTo x="21470" y="0"/>
                <wp:lineTo x="0" y="0"/>
              </wp:wrapPolygon>
            </wp:wrapTight>
            <wp:docPr id="2" name="Grafik 2" descr="Notenna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tenname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73120" cy="792480"/>
                    </a:xfrm>
                    <a:prstGeom prst="rect">
                      <a:avLst/>
                    </a:prstGeom>
                    <a:noFill/>
                  </pic:spPr>
                </pic:pic>
              </a:graphicData>
            </a:graphic>
            <wp14:sizeRelH relativeFrom="page">
              <wp14:pctWidth>0</wp14:pctWidth>
            </wp14:sizeRelH>
            <wp14:sizeRelV relativeFrom="page">
              <wp14:pctHeight>0</wp14:pctHeight>
            </wp14:sizeRelV>
          </wp:anchor>
        </w:drawing>
      </w:r>
    </w:p>
    <w:p w14:paraId="55703C98" w14:textId="77777777" w:rsidR="00450BD2" w:rsidRDefault="00450BD2" w:rsidP="00450BD2">
      <w:pPr>
        <w:rPr>
          <w:rFonts w:ascii="Tahoma" w:hAnsi="Tahoma" w:cs="Tahoma"/>
          <w:b/>
        </w:rPr>
      </w:pPr>
      <w:r>
        <w:rPr>
          <w:rFonts w:ascii="Tahoma" w:hAnsi="Tahoma" w:cs="Tahoma"/>
          <w:b/>
        </w:rPr>
        <w:t>Notennamen:</w:t>
      </w:r>
    </w:p>
    <w:tbl>
      <w:tblPr>
        <w:tblStyle w:val="Tabellenraster"/>
        <w:tblW w:w="9634"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
        <w:gridCol w:w="8649"/>
        <w:gridCol w:w="502"/>
      </w:tblGrid>
      <w:tr w:rsidR="00450BD2" w14:paraId="69ACFB03" w14:textId="77777777" w:rsidTr="00C7692F">
        <w:tc>
          <w:tcPr>
            <w:tcW w:w="483" w:type="dxa"/>
          </w:tcPr>
          <w:p w14:paraId="4DD16377" w14:textId="77777777" w:rsidR="00450BD2" w:rsidRDefault="00450BD2">
            <w:pPr>
              <w:spacing w:after="0" w:line="240" w:lineRule="auto"/>
              <w:rPr>
                <w:rFonts w:ascii="Tahoma" w:hAnsi="Tahoma" w:cs="Tahoma"/>
              </w:rPr>
            </w:pPr>
          </w:p>
        </w:tc>
        <w:tc>
          <w:tcPr>
            <w:tcW w:w="8649" w:type="dxa"/>
          </w:tcPr>
          <w:p w14:paraId="74E1BAAC" w14:textId="77777777" w:rsidR="00450BD2" w:rsidRDefault="00450BD2">
            <w:pPr>
              <w:spacing w:after="0" w:line="240" w:lineRule="auto"/>
              <w:rPr>
                <w:rFonts w:ascii="Tahoma" w:hAnsi="Tahoma" w:cs="Tahoma"/>
              </w:rPr>
            </w:pPr>
          </w:p>
        </w:tc>
        <w:tc>
          <w:tcPr>
            <w:tcW w:w="502" w:type="dxa"/>
          </w:tcPr>
          <w:p w14:paraId="12C34EA6" w14:textId="77777777" w:rsidR="00450BD2" w:rsidRDefault="00450BD2">
            <w:pPr>
              <w:spacing w:after="0" w:line="240" w:lineRule="auto"/>
              <w:rPr>
                <w:rFonts w:ascii="Tahoma" w:hAnsi="Tahoma" w:cs="Tahoma"/>
              </w:rPr>
            </w:pPr>
          </w:p>
        </w:tc>
      </w:tr>
      <w:tr w:rsidR="00450BD2" w14:paraId="067A3D1A" w14:textId="77777777" w:rsidTr="00C7692F">
        <w:tc>
          <w:tcPr>
            <w:tcW w:w="483" w:type="dxa"/>
            <w:hideMark/>
          </w:tcPr>
          <w:p w14:paraId="2C269196" w14:textId="77777777" w:rsidR="00450BD2" w:rsidRDefault="00450BD2">
            <w:pPr>
              <w:spacing w:after="0" w:line="240" w:lineRule="auto"/>
              <w:rPr>
                <w:rFonts w:ascii="Tahoma" w:hAnsi="Tahoma" w:cs="Tahoma"/>
              </w:rPr>
            </w:pPr>
            <w:r>
              <w:rPr>
                <w:rFonts w:ascii="Tahoma" w:hAnsi="Tahoma" w:cs="Tahoma"/>
              </w:rPr>
              <w:t>1.</w:t>
            </w:r>
          </w:p>
        </w:tc>
        <w:tc>
          <w:tcPr>
            <w:tcW w:w="8649" w:type="dxa"/>
          </w:tcPr>
          <w:p w14:paraId="5EABE5C2" w14:textId="77777777" w:rsidR="00450BD2" w:rsidRDefault="00450BD2">
            <w:pPr>
              <w:spacing w:after="0" w:line="276" w:lineRule="auto"/>
              <w:rPr>
                <w:rFonts w:ascii="Tahoma" w:hAnsi="Tahoma" w:cs="Tahoma"/>
              </w:rPr>
            </w:pPr>
            <w:r>
              <w:rPr>
                <w:rFonts w:ascii="Tahoma" w:hAnsi="Tahoma" w:cs="Tahoma"/>
              </w:rPr>
              <w:t xml:space="preserve">a) Schreibe einen </w:t>
            </w:r>
            <w:proofErr w:type="spellStart"/>
            <w:r>
              <w:rPr>
                <w:rFonts w:ascii="Tahoma" w:hAnsi="Tahoma" w:cs="Tahoma"/>
              </w:rPr>
              <w:t>Violinenschlüssel</w:t>
            </w:r>
            <w:proofErr w:type="spellEnd"/>
            <w:r>
              <w:rPr>
                <w:rFonts w:ascii="Tahoma" w:hAnsi="Tahoma" w:cs="Tahoma"/>
              </w:rPr>
              <w:t xml:space="preserve"> (Notenschlüssel) in jede Notenzeile.</w:t>
            </w:r>
          </w:p>
          <w:p w14:paraId="039A1B26" w14:textId="77777777" w:rsidR="00450BD2" w:rsidRDefault="00450BD2">
            <w:pPr>
              <w:spacing w:after="0" w:line="276" w:lineRule="auto"/>
              <w:rPr>
                <w:rFonts w:ascii="Tahoma" w:hAnsi="Tahoma" w:cs="Tahoma"/>
              </w:rPr>
            </w:pPr>
            <w:r>
              <w:rPr>
                <w:rFonts w:ascii="Tahoma" w:hAnsi="Tahoma" w:cs="Tahoma"/>
              </w:rPr>
              <w:t xml:space="preserve">b) Schreibe die C-Dur-Tonleiter auf (von </w:t>
            </w:r>
            <w:proofErr w:type="spellStart"/>
            <w:r>
              <w:rPr>
                <w:rFonts w:ascii="Tahoma" w:hAnsi="Tahoma" w:cs="Tahoma"/>
              </w:rPr>
              <w:t>c`bis</w:t>
            </w:r>
            <w:proofErr w:type="spellEnd"/>
            <w:r>
              <w:rPr>
                <w:rFonts w:ascii="Tahoma" w:hAnsi="Tahoma" w:cs="Tahoma"/>
              </w:rPr>
              <w:t xml:space="preserve"> c“).</w:t>
            </w:r>
          </w:p>
          <w:p w14:paraId="4A1021D9" w14:textId="77777777" w:rsidR="00450BD2" w:rsidRDefault="00450BD2">
            <w:pPr>
              <w:spacing w:after="0" w:line="276" w:lineRule="auto"/>
              <w:rPr>
                <w:rFonts w:ascii="Tahoma" w:hAnsi="Tahoma" w:cs="Tahoma"/>
              </w:rPr>
            </w:pPr>
          </w:p>
          <w:tbl>
            <w:tblPr>
              <w:tblStyle w:val="Tabellenraster"/>
              <w:tblpPr w:leftFromText="141" w:rightFromText="141" w:vertAnchor="text" w:horzAnchor="margin" w:tblpY="11"/>
              <w:tblOverlap w:val="never"/>
              <w:tblW w:w="8075" w:type="dxa"/>
              <w:tblInd w:w="0" w:type="dxa"/>
              <w:tblLook w:val="04A0" w:firstRow="1" w:lastRow="0" w:firstColumn="1" w:lastColumn="0" w:noHBand="0" w:noVBand="1"/>
            </w:tblPr>
            <w:tblGrid>
              <w:gridCol w:w="8075"/>
            </w:tblGrid>
            <w:tr w:rsidR="00450BD2" w14:paraId="6535004D" w14:textId="77777777">
              <w:trPr>
                <w:trHeight w:val="57"/>
              </w:trPr>
              <w:tc>
                <w:tcPr>
                  <w:tcW w:w="8075" w:type="dxa"/>
                  <w:tcBorders>
                    <w:top w:val="single" w:sz="4" w:space="0" w:color="auto"/>
                    <w:left w:val="single" w:sz="4" w:space="0" w:color="auto"/>
                    <w:bottom w:val="single" w:sz="4" w:space="0" w:color="auto"/>
                    <w:right w:val="single" w:sz="4" w:space="0" w:color="auto"/>
                  </w:tcBorders>
                </w:tcPr>
                <w:p w14:paraId="67EF5FA4" w14:textId="77777777" w:rsidR="00450BD2" w:rsidRDefault="00450BD2">
                  <w:pPr>
                    <w:spacing w:after="0" w:line="276" w:lineRule="auto"/>
                    <w:rPr>
                      <w:rFonts w:ascii="Tahoma" w:hAnsi="Tahoma" w:cs="Tahoma"/>
                      <w:sz w:val="10"/>
                    </w:rPr>
                  </w:pPr>
                </w:p>
              </w:tc>
            </w:tr>
            <w:tr w:rsidR="00450BD2" w14:paraId="2B0900B5" w14:textId="77777777">
              <w:trPr>
                <w:trHeight w:val="57"/>
              </w:trPr>
              <w:tc>
                <w:tcPr>
                  <w:tcW w:w="8075" w:type="dxa"/>
                  <w:tcBorders>
                    <w:top w:val="single" w:sz="4" w:space="0" w:color="auto"/>
                    <w:left w:val="single" w:sz="4" w:space="0" w:color="auto"/>
                    <w:bottom w:val="single" w:sz="4" w:space="0" w:color="auto"/>
                    <w:right w:val="single" w:sz="4" w:space="0" w:color="auto"/>
                  </w:tcBorders>
                </w:tcPr>
                <w:p w14:paraId="3D596F20" w14:textId="77777777" w:rsidR="00450BD2" w:rsidRDefault="00450BD2">
                  <w:pPr>
                    <w:spacing w:after="0" w:line="276" w:lineRule="auto"/>
                    <w:rPr>
                      <w:rFonts w:ascii="Tahoma" w:hAnsi="Tahoma" w:cs="Tahoma"/>
                      <w:sz w:val="10"/>
                    </w:rPr>
                  </w:pPr>
                </w:p>
              </w:tc>
            </w:tr>
            <w:tr w:rsidR="00450BD2" w14:paraId="5559FD48" w14:textId="77777777">
              <w:trPr>
                <w:trHeight w:val="57"/>
              </w:trPr>
              <w:tc>
                <w:tcPr>
                  <w:tcW w:w="8075" w:type="dxa"/>
                  <w:tcBorders>
                    <w:top w:val="single" w:sz="4" w:space="0" w:color="auto"/>
                    <w:left w:val="single" w:sz="4" w:space="0" w:color="auto"/>
                    <w:bottom w:val="single" w:sz="4" w:space="0" w:color="auto"/>
                    <w:right w:val="single" w:sz="4" w:space="0" w:color="auto"/>
                  </w:tcBorders>
                </w:tcPr>
                <w:p w14:paraId="136CF0AE" w14:textId="77777777" w:rsidR="00450BD2" w:rsidRDefault="00450BD2">
                  <w:pPr>
                    <w:spacing w:after="0" w:line="276" w:lineRule="auto"/>
                    <w:rPr>
                      <w:rFonts w:ascii="Tahoma" w:hAnsi="Tahoma" w:cs="Tahoma"/>
                      <w:sz w:val="10"/>
                    </w:rPr>
                  </w:pPr>
                </w:p>
              </w:tc>
            </w:tr>
            <w:tr w:rsidR="00450BD2" w14:paraId="2A1B9371" w14:textId="77777777">
              <w:trPr>
                <w:trHeight w:val="57"/>
              </w:trPr>
              <w:tc>
                <w:tcPr>
                  <w:tcW w:w="8075" w:type="dxa"/>
                  <w:tcBorders>
                    <w:top w:val="single" w:sz="4" w:space="0" w:color="auto"/>
                    <w:left w:val="single" w:sz="4" w:space="0" w:color="auto"/>
                    <w:bottom w:val="single" w:sz="4" w:space="0" w:color="auto"/>
                    <w:right w:val="single" w:sz="4" w:space="0" w:color="auto"/>
                  </w:tcBorders>
                </w:tcPr>
                <w:p w14:paraId="7856843A" w14:textId="77777777" w:rsidR="00450BD2" w:rsidRDefault="00450BD2">
                  <w:pPr>
                    <w:spacing w:after="0" w:line="276" w:lineRule="auto"/>
                    <w:rPr>
                      <w:rFonts w:ascii="Tahoma" w:hAnsi="Tahoma" w:cs="Tahoma"/>
                      <w:sz w:val="10"/>
                    </w:rPr>
                  </w:pPr>
                </w:p>
              </w:tc>
            </w:tr>
          </w:tbl>
          <w:p w14:paraId="7EF41EF4" w14:textId="77777777" w:rsidR="00450BD2" w:rsidRDefault="00450BD2">
            <w:pPr>
              <w:spacing w:after="0" w:line="276" w:lineRule="auto"/>
              <w:rPr>
                <w:rFonts w:ascii="Tahoma" w:hAnsi="Tahoma" w:cs="Tahoma"/>
              </w:rPr>
            </w:pPr>
          </w:p>
          <w:p w14:paraId="76546CBA" w14:textId="77777777" w:rsidR="00450BD2" w:rsidRDefault="00450BD2">
            <w:pPr>
              <w:spacing w:after="0" w:line="276" w:lineRule="auto"/>
              <w:rPr>
                <w:rFonts w:ascii="Tahoma" w:hAnsi="Tahoma" w:cs="Tahoma"/>
              </w:rPr>
            </w:pPr>
          </w:p>
          <w:p w14:paraId="1FDBFF9A" w14:textId="77777777" w:rsidR="00450BD2" w:rsidRDefault="00450BD2">
            <w:pPr>
              <w:spacing w:after="0" w:line="276" w:lineRule="auto"/>
              <w:rPr>
                <w:rFonts w:ascii="Tahoma" w:hAnsi="Tahoma" w:cs="Tahoma"/>
              </w:rPr>
            </w:pPr>
            <w:r>
              <w:rPr>
                <w:rFonts w:ascii="Tahoma" w:hAnsi="Tahoma" w:cs="Tahoma"/>
              </w:rPr>
              <w:t>c) Notiere folgende Noten- und Pausenwerte in die Zeile für den Ton f.</w:t>
            </w:r>
          </w:p>
          <w:p w14:paraId="55E97D4D" w14:textId="77777777" w:rsidR="00450BD2" w:rsidRDefault="00450BD2">
            <w:pPr>
              <w:spacing w:after="0" w:line="276" w:lineRule="auto"/>
              <w:rPr>
                <w:rFonts w:ascii="Tahoma" w:hAnsi="Tahoma" w:cs="Tahoma"/>
              </w:rPr>
            </w:pPr>
          </w:p>
          <w:tbl>
            <w:tblPr>
              <w:tblStyle w:val="Tabellenraster"/>
              <w:tblpPr w:leftFromText="141" w:rightFromText="141" w:vertAnchor="text" w:horzAnchor="margin" w:tblpY="11"/>
              <w:tblOverlap w:val="never"/>
              <w:tblW w:w="8075" w:type="dxa"/>
              <w:tblInd w:w="0" w:type="dxa"/>
              <w:tblLook w:val="04A0" w:firstRow="1" w:lastRow="0" w:firstColumn="1" w:lastColumn="0" w:noHBand="0" w:noVBand="1"/>
            </w:tblPr>
            <w:tblGrid>
              <w:gridCol w:w="8075"/>
            </w:tblGrid>
            <w:tr w:rsidR="00450BD2" w14:paraId="2D8F141F" w14:textId="77777777">
              <w:trPr>
                <w:trHeight w:val="57"/>
              </w:trPr>
              <w:tc>
                <w:tcPr>
                  <w:tcW w:w="8075" w:type="dxa"/>
                  <w:tcBorders>
                    <w:top w:val="single" w:sz="4" w:space="0" w:color="auto"/>
                    <w:left w:val="single" w:sz="4" w:space="0" w:color="auto"/>
                    <w:bottom w:val="single" w:sz="4" w:space="0" w:color="auto"/>
                    <w:right w:val="single" w:sz="4" w:space="0" w:color="auto"/>
                  </w:tcBorders>
                </w:tcPr>
                <w:p w14:paraId="7978E250" w14:textId="77777777" w:rsidR="00450BD2" w:rsidRDefault="00450BD2">
                  <w:pPr>
                    <w:spacing w:after="0" w:line="276" w:lineRule="auto"/>
                    <w:rPr>
                      <w:rFonts w:ascii="Tahoma" w:hAnsi="Tahoma" w:cs="Tahoma"/>
                      <w:sz w:val="10"/>
                    </w:rPr>
                  </w:pPr>
                </w:p>
              </w:tc>
            </w:tr>
            <w:tr w:rsidR="00450BD2" w14:paraId="578C85BA" w14:textId="77777777">
              <w:trPr>
                <w:trHeight w:val="57"/>
              </w:trPr>
              <w:tc>
                <w:tcPr>
                  <w:tcW w:w="8075" w:type="dxa"/>
                  <w:tcBorders>
                    <w:top w:val="single" w:sz="4" w:space="0" w:color="auto"/>
                    <w:left w:val="single" w:sz="4" w:space="0" w:color="auto"/>
                    <w:bottom w:val="single" w:sz="4" w:space="0" w:color="auto"/>
                    <w:right w:val="single" w:sz="4" w:space="0" w:color="auto"/>
                  </w:tcBorders>
                </w:tcPr>
                <w:p w14:paraId="6503A2E1" w14:textId="77777777" w:rsidR="00450BD2" w:rsidRDefault="00450BD2">
                  <w:pPr>
                    <w:spacing w:after="0" w:line="276" w:lineRule="auto"/>
                    <w:rPr>
                      <w:rFonts w:ascii="Tahoma" w:hAnsi="Tahoma" w:cs="Tahoma"/>
                      <w:sz w:val="10"/>
                    </w:rPr>
                  </w:pPr>
                </w:p>
              </w:tc>
            </w:tr>
            <w:tr w:rsidR="00450BD2" w14:paraId="3BEBA3EB" w14:textId="77777777">
              <w:trPr>
                <w:trHeight w:val="57"/>
              </w:trPr>
              <w:tc>
                <w:tcPr>
                  <w:tcW w:w="8075" w:type="dxa"/>
                  <w:tcBorders>
                    <w:top w:val="single" w:sz="4" w:space="0" w:color="auto"/>
                    <w:left w:val="single" w:sz="4" w:space="0" w:color="auto"/>
                    <w:bottom w:val="single" w:sz="4" w:space="0" w:color="auto"/>
                    <w:right w:val="single" w:sz="4" w:space="0" w:color="auto"/>
                  </w:tcBorders>
                </w:tcPr>
                <w:p w14:paraId="44F3114E" w14:textId="77777777" w:rsidR="00450BD2" w:rsidRDefault="00450BD2">
                  <w:pPr>
                    <w:spacing w:after="0" w:line="276" w:lineRule="auto"/>
                    <w:rPr>
                      <w:rFonts w:ascii="Tahoma" w:hAnsi="Tahoma" w:cs="Tahoma"/>
                      <w:sz w:val="10"/>
                    </w:rPr>
                  </w:pPr>
                </w:p>
              </w:tc>
            </w:tr>
            <w:tr w:rsidR="00450BD2" w14:paraId="3F064A4E" w14:textId="77777777">
              <w:trPr>
                <w:trHeight w:val="57"/>
              </w:trPr>
              <w:tc>
                <w:tcPr>
                  <w:tcW w:w="8075" w:type="dxa"/>
                  <w:tcBorders>
                    <w:top w:val="single" w:sz="4" w:space="0" w:color="auto"/>
                    <w:left w:val="single" w:sz="4" w:space="0" w:color="auto"/>
                    <w:bottom w:val="single" w:sz="4" w:space="0" w:color="auto"/>
                    <w:right w:val="single" w:sz="4" w:space="0" w:color="auto"/>
                  </w:tcBorders>
                </w:tcPr>
                <w:p w14:paraId="59FC4C41" w14:textId="77777777" w:rsidR="00450BD2" w:rsidRDefault="00450BD2">
                  <w:pPr>
                    <w:spacing w:after="0" w:line="276" w:lineRule="auto"/>
                    <w:rPr>
                      <w:rFonts w:ascii="Tahoma" w:hAnsi="Tahoma" w:cs="Tahoma"/>
                      <w:sz w:val="10"/>
                    </w:rPr>
                  </w:pPr>
                </w:p>
              </w:tc>
            </w:tr>
          </w:tbl>
          <w:p w14:paraId="6F5D735E" w14:textId="77777777" w:rsidR="00450BD2" w:rsidRDefault="00450BD2">
            <w:pPr>
              <w:spacing w:after="0" w:line="276" w:lineRule="auto"/>
              <w:rPr>
                <w:rFonts w:ascii="Tahoma" w:hAnsi="Tahoma" w:cs="Tahoma"/>
              </w:rPr>
            </w:pPr>
          </w:p>
          <w:p w14:paraId="6F1FBF9A" w14:textId="77777777" w:rsidR="00450BD2" w:rsidRDefault="00450BD2">
            <w:pPr>
              <w:spacing w:after="0" w:line="276" w:lineRule="auto"/>
              <w:rPr>
                <w:rFonts w:ascii="Tahoma" w:hAnsi="Tahoma" w:cs="Tahoma"/>
              </w:rPr>
            </w:pPr>
            <w:r>
              <w:rPr>
                <w:rFonts w:ascii="Tahoma" w:hAnsi="Tahoma" w:cs="Tahoma"/>
              </w:rPr>
              <w:t xml:space="preserve">       Viertelnote    Achtelpause        Ganze Note       Viertel Pause    Halbe Note</w:t>
            </w:r>
          </w:p>
          <w:p w14:paraId="30066ADC" w14:textId="77777777" w:rsidR="00450BD2" w:rsidRDefault="00450BD2">
            <w:pPr>
              <w:spacing w:after="0" w:line="276" w:lineRule="auto"/>
              <w:rPr>
                <w:rFonts w:ascii="Tahoma" w:hAnsi="Tahoma" w:cs="Tahoma"/>
              </w:rPr>
            </w:pPr>
          </w:p>
          <w:p w14:paraId="013E53C4" w14:textId="77777777" w:rsidR="00450BD2" w:rsidRDefault="00450BD2">
            <w:pPr>
              <w:spacing w:after="0" w:line="276" w:lineRule="auto"/>
              <w:rPr>
                <w:rFonts w:ascii="Tahoma" w:hAnsi="Tahoma" w:cs="Tahoma"/>
              </w:rPr>
            </w:pPr>
            <w:r>
              <w:rPr>
                <w:rFonts w:ascii="Tahoma" w:hAnsi="Tahoma" w:cs="Tahoma"/>
              </w:rPr>
              <w:t>d) Notiere die Töne folgender Notennamen:</w:t>
            </w:r>
          </w:p>
          <w:p w14:paraId="4F203183" w14:textId="77777777" w:rsidR="00450BD2" w:rsidRDefault="00450BD2">
            <w:pPr>
              <w:spacing w:after="0" w:line="276" w:lineRule="auto"/>
              <w:rPr>
                <w:rFonts w:ascii="Tahoma" w:hAnsi="Tahoma" w:cs="Tahoma"/>
              </w:rPr>
            </w:pPr>
          </w:p>
          <w:tbl>
            <w:tblPr>
              <w:tblStyle w:val="Tabellenraster"/>
              <w:tblpPr w:leftFromText="141" w:rightFromText="141" w:vertAnchor="text" w:horzAnchor="margin" w:tblpY="11"/>
              <w:tblOverlap w:val="never"/>
              <w:tblW w:w="8075" w:type="dxa"/>
              <w:tblInd w:w="0" w:type="dxa"/>
              <w:tblLook w:val="04A0" w:firstRow="1" w:lastRow="0" w:firstColumn="1" w:lastColumn="0" w:noHBand="0" w:noVBand="1"/>
            </w:tblPr>
            <w:tblGrid>
              <w:gridCol w:w="8075"/>
            </w:tblGrid>
            <w:tr w:rsidR="00450BD2" w14:paraId="3B8E41E0" w14:textId="77777777">
              <w:trPr>
                <w:trHeight w:val="57"/>
              </w:trPr>
              <w:tc>
                <w:tcPr>
                  <w:tcW w:w="8075" w:type="dxa"/>
                  <w:tcBorders>
                    <w:top w:val="single" w:sz="4" w:space="0" w:color="auto"/>
                    <w:left w:val="single" w:sz="4" w:space="0" w:color="auto"/>
                    <w:bottom w:val="single" w:sz="4" w:space="0" w:color="auto"/>
                    <w:right w:val="single" w:sz="4" w:space="0" w:color="auto"/>
                  </w:tcBorders>
                </w:tcPr>
                <w:p w14:paraId="211847FC" w14:textId="77777777" w:rsidR="00450BD2" w:rsidRDefault="00450BD2">
                  <w:pPr>
                    <w:spacing w:after="0" w:line="276" w:lineRule="auto"/>
                    <w:rPr>
                      <w:rFonts w:ascii="Tahoma" w:hAnsi="Tahoma" w:cs="Tahoma"/>
                      <w:sz w:val="10"/>
                    </w:rPr>
                  </w:pPr>
                </w:p>
              </w:tc>
            </w:tr>
            <w:tr w:rsidR="00450BD2" w14:paraId="2331FDCE" w14:textId="77777777">
              <w:trPr>
                <w:trHeight w:val="57"/>
              </w:trPr>
              <w:tc>
                <w:tcPr>
                  <w:tcW w:w="8075" w:type="dxa"/>
                  <w:tcBorders>
                    <w:top w:val="single" w:sz="4" w:space="0" w:color="auto"/>
                    <w:left w:val="single" w:sz="4" w:space="0" w:color="auto"/>
                    <w:bottom w:val="single" w:sz="4" w:space="0" w:color="auto"/>
                    <w:right w:val="single" w:sz="4" w:space="0" w:color="auto"/>
                  </w:tcBorders>
                </w:tcPr>
                <w:p w14:paraId="5B81F21C" w14:textId="77777777" w:rsidR="00450BD2" w:rsidRDefault="00450BD2">
                  <w:pPr>
                    <w:spacing w:after="0" w:line="276" w:lineRule="auto"/>
                    <w:rPr>
                      <w:rFonts w:ascii="Tahoma" w:hAnsi="Tahoma" w:cs="Tahoma"/>
                      <w:sz w:val="10"/>
                    </w:rPr>
                  </w:pPr>
                </w:p>
              </w:tc>
            </w:tr>
            <w:tr w:rsidR="00450BD2" w14:paraId="4286F0DC" w14:textId="77777777">
              <w:trPr>
                <w:trHeight w:val="57"/>
              </w:trPr>
              <w:tc>
                <w:tcPr>
                  <w:tcW w:w="8075" w:type="dxa"/>
                  <w:tcBorders>
                    <w:top w:val="single" w:sz="4" w:space="0" w:color="auto"/>
                    <w:left w:val="single" w:sz="4" w:space="0" w:color="auto"/>
                    <w:bottom w:val="single" w:sz="4" w:space="0" w:color="auto"/>
                    <w:right w:val="single" w:sz="4" w:space="0" w:color="auto"/>
                  </w:tcBorders>
                </w:tcPr>
                <w:p w14:paraId="4FE29550" w14:textId="77777777" w:rsidR="00450BD2" w:rsidRDefault="00450BD2">
                  <w:pPr>
                    <w:spacing w:after="0" w:line="276" w:lineRule="auto"/>
                    <w:rPr>
                      <w:rFonts w:ascii="Tahoma" w:hAnsi="Tahoma" w:cs="Tahoma"/>
                      <w:sz w:val="10"/>
                    </w:rPr>
                  </w:pPr>
                </w:p>
              </w:tc>
            </w:tr>
            <w:tr w:rsidR="00450BD2" w14:paraId="3150DA86" w14:textId="77777777">
              <w:trPr>
                <w:trHeight w:val="57"/>
              </w:trPr>
              <w:tc>
                <w:tcPr>
                  <w:tcW w:w="8075" w:type="dxa"/>
                  <w:tcBorders>
                    <w:top w:val="single" w:sz="4" w:space="0" w:color="auto"/>
                    <w:left w:val="single" w:sz="4" w:space="0" w:color="auto"/>
                    <w:bottom w:val="single" w:sz="4" w:space="0" w:color="auto"/>
                    <w:right w:val="single" w:sz="4" w:space="0" w:color="auto"/>
                  </w:tcBorders>
                </w:tcPr>
                <w:p w14:paraId="4DD2F6BF" w14:textId="77777777" w:rsidR="00450BD2" w:rsidRDefault="00450BD2">
                  <w:pPr>
                    <w:spacing w:after="0" w:line="276" w:lineRule="auto"/>
                    <w:rPr>
                      <w:rFonts w:ascii="Tahoma" w:hAnsi="Tahoma" w:cs="Tahoma"/>
                      <w:sz w:val="10"/>
                    </w:rPr>
                  </w:pPr>
                </w:p>
              </w:tc>
            </w:tr>
          </w:tbl>
          <w:p w14:paraId="05DC180E" w14:textId="77777777" w:rsidR="00450BD2" w:rsidRDefault="00450BD2">
            <w:pPr>
              <w:spacing w:after="0" w:line="276" w:lineRule="auto"/>
              <w:rPr>
                <w:rFonts w:ascii="Tahoma" w:hAnsi="Tahoma" w:cs="Tahoma"/>
              </w:rPr>
            </w:pPr>
          </w:p>
          <w:p w14:paraId="67938E9A" w14:textId="77777777" w:rsidR="00450BD2" w:rsidRDefault="00450BD2">
            <w:pPr>
              <w:spacing w:after="0" w:line="276" w:lineRule="auto"/>
              <w:rPr>
                <w:rFonts w:ascii="Tahoma" w:hAnsi="Tahoma" w:cs="Tahoma"/>
              </w:rPr>
            </w:pPr>
            <w:r>
              <w:rPr>
                <w:rFonts w:ascii="Tahoma" w:hAnsi="Tahoma" w:cs="Tahoma"/>
              </w:rPr>
              <w:t xml:space="preserve">            c‘           h‘           g‘            d‘             e‘          f‘            a‘           c‘‘       </w:t>
            </w:r>
          </w:p>
          <w:p w14:paraId="22D288A8" w14:textId="77777777" w:rsidR="00450BD2" w:rsidRDefault="00450BD2">
            <w:pPr>
              <w:spacing w:after="0" w:line="276" w:lineRule="auto"/>
              <w:rPr>
                <w:rFonts w:ascii="Tahoma" w:hAnsi="Tahoma" w:cs="Tahoma"/>
              </w:rPr>
            </w:pPr>
            <w:r>
              <w:rPr>
                <w:rFonts w:ascii="Tahoma" w:hAnsi="Tahoma" w:cs="Tahoma"/>
              </w:rPr>
              <w:t xml:space="preserve">    </w:t>
            </w:r>
          </w:p>
          <w:p w14:paraId="01D15F4A" w14:textId="77777777" w:rsidR="00450BD2" w:rsidRDefault="00450BD2">
            <w:pPr>
              <w:spacing w:after="0" w:line="276" w:lineRule="auto"/>
              <w:rPr>
                <w:rFonts w:ascii="Tahoma" w:hAnsi="Tahoma" w:cs="Tahoma"/>
              </w:rPr>
            </w:pPr>
          </w:p>
          <w:p w14:paraId="58414D95" w14:textId="77777777" w:rsidR="00450BD2" w:rsidRDefault="00450BD2" w:rsidP="007A22AA">
            <w:pPr>
              <w:pStyle w:val="Listenabsatz"/>
              <w:numPr>
                <w:ilvl w:val="0"/>
                <w:numId w:val="1"/>
              </w:numPr>
              <w:spacing w:after="0" w:line="240" w:lineRule="auto"/>
              <w:rPr>
                <w:rFonts w:ascii="Arial" w:hAnsi="Arial" w:cs="Arial"/>
              </w:rPr>
            </w:pPr>
            <w:r>
              <w:rPr>
                <w:rFonts w:ascii="Arial" w:hAnsi="Arial" w:cs="Arial"/>
              </w:rPr>
              <w:t>Schreibe folgende Noten:</w:t>
            </w:r>
          </w:p>
          <w:p w14:paraId="5C4A33B5" w14:textId="77777777" w:rsidR="00450BD2" w:rsidRDefault="00450BD2">
            <w:pPr>
              <w:spacing w:after="0" w:line="240" w:lineRule="auto"/>
              <w:rPr>
                <w:rFonts w:ascii="Arial" w:hAnsi="Arial" w:cs="Arial"/>
              </w:rPr>
            </w:pPr>
          </w:p>
          <w:tbl>
            <w:tblPr>
              <w:tblStyle w:val="Tabellenraster"/>
              <w:tblpPr w:leftFromText="141" w:rightFromText="141" w:vertAnchor="text" w:horzAnchor="margin" w:tblpY="11"/>
              <w:tblOverlap w:val="never"/>
              <w:tblW w:w="8075" w:type="dxa"/>
              <w:tblInd w:w="0" w:type="dxa"/>
              <w:tblLook w:val="04A0" w:firstRow="1" w:lastRow="0" w:firstColumn="1" w:lastColumn="0" w:noHBand="0" w:noVBand="1"/>
            </w:tblPr>
            <w:tblGrid>
              <w:gridCol w:w="8075"/>
            </w:tblGrid>
            <w:tr w:rsidR="00450BD2" w14:paraId="340F074E" w14:textId="77777777">
              <w:trPr>
                <w:trHeight w:val="57"/>
              </w:trPr>
              <w:tc>
                <w:tcPr>
                  <w:tcW w:w="8075" w:type="dxa"/>
                  <w:tcBorders>
                    <w:top w:val="single" w:sz="4" w:space="0" w:color="auto"/>
                    <w:left w:val="single" w:sz="4" w:space="0" w:color="auto"/>
                    <w:bottom w:val="single" w:sz="4" w:space="0" w:color="auto"/>
                    <w:right w:val="single" w:sz="4" w:space="0" w:color="auto"/>
                  </w:tcBorders>
                </w:tcPr>
                <w:p w14:paraId="25AE8AC9" w14:textId="77777777" w:rsidR="00450BD2" w:rsidRDefault="00450BD2">
                  <w:pPr>
                    <w:spacing w:after="0" w:line="276" w:lineRule="auto"/>
                    <w:rPr>
                      <w:rFonts w:ascii="Tahoma" w:hAnsi="Tahoma" w:cs="Tahoma"/>
                      <w:sz w:val="10"/>
                    </w:rPr>
                  </w:pPr>
                </w:p>
              </w:tc>
            </w:tr>
            <w:tr w:rsidR="00450BD2" w14:paraId="44DF1A25" w14:textId="77777777">
              <w:trPr>
                <w:trHeight w:val="57"/>
              </w:trPr>
              <w:tc>
                <w:tcPr>
                  <w:tcW w:w="8075" w:type="dxa"/>
                  <w:tcBorders>
                    <w:top w:val="single" w:sz="4" w:space="0" w:color="auto"/>
                    <w:left w:val="single" w:sz="4" w:space="0" w:color="auto"/>
                    <w:bottom w:val="single" w:sz="4" w:space="0" w:color="auto"/>
                    <w:right w:val="single" w:sz="4" w:space="0" w:color="auto"/>
                  </w:tcBorders>
                </w:tcPr>
                <w:p w14:paraId="3F97FD59" w14:textId="77777777" w:rsidR="00450BD2" w:rsidRDefault="00450BD2">
                  <w:pPr>
                    <w:spacing w:after="0" w:line="276" w:lineRule="auto"/>
                    <w:rPr>
                      <w:rFonts w:ascii="Tahoma" w:hAnsi="Tahoma" w:cs="Tahoma"/>
                      <w:sz w:val="10"/>
                    </w:rPr>
                  </w:pPr>
                </w:p>
              </w:tc>
            </w:tr>
            <w:tr w:rsidR="00450BD2" w14:paraId="5BFC2CFF" w14:textId="77777777">
              <w:trPr>
                <w:trHeight w:val="57"/>
              </w:trPr>
              <w:tc>
                <w:tcPr>
                  <w:tcW w:w="8075" w:type="dxa"/>
                  <w:tcBorders>
                    <w:top w:val="single" w:sz="4" w:space="0" w:color="auto"/>
                    <w:left w:val="single" w:sz="4" w:space="0" w:color="auto"/>
                    <w:bottom w:val="single" w:sz="4" w:space="0" w:color="auto"/>
                    <w:right w:val="single" w:sz="4" w:space="0" w:color="auto"/>
                  </w:tcBorders>
                </w:tcPr>
                <w:p w14:paraId="3DFADCFA" w14:textId="77777777" w:rsidR="00450BD2" w:rsidRDefault="00450BD2">
                  <w:pPr>
                    <w:spacing w:after="0" w:line="276" w:lineRule="auto"/>
                    <w:rPr>
                      <w:rFonts w:ascii="Tahoma" w:hAnsi="Tahoma" w:cs="Tahoma"/>
                      <w:sz w:val="10"/>
                    </w:rPr>
                  </w:pPr>
                </w:p>
              </w:tc>
            </w:tr>
            <w:tr w:rsidR="00450BD2" w14:paraId="4F437F6B" w14:textId="77777777">
              <w:trPr>
                <w:trHeight w:val="57"/>
              </w:trPr>
              <w:tc>
                <w:tcPr>
                  <w:tcW w:w="8075" w:type="dxa"/>
                  <w:tcBorders>
                    <w:top w:val="single" w:sz="4" w:space="0" w:color="auto"/>
                    <w:left w:val="single" w:sz="4" w:space="0" w:color="auto"/>
                    <w:bottom w:val="single" w:sz="4" w:space="0" w:color="auto"/>
                    <w:right w:val="single" w:sz="4" w:space="0" w:color="auto"/>
                  </w:tcBorders>
                </w:tcPr>
                <w:p w14:paraId="74572C18" w14:textId="77777777" w:rsidR="00450BD2" w:rsidRDefault="00450BD2">
                  <w:pPr>
                    <w:spacing w:after="0" w:line="276" w:lineRule="auto"/>
                    <w:rPr>
                      <w:rFonts w:ascii="Tahoma" w:hAnsi="Tahoma" w:cs="Tahoma"/>
                      <w:sz w:val="10"/>
                    </w:rPr>
                  </w:pPr>
                </w:p>
              </w:tc>
            </w:tr>
          </w:tbl>
          <w:p w14:paraId="6B7BF885" w14:textId="77777777" w:rsidR="00450BD2" w:rsidRDefault="00450BD2">
            <w:pPr>
              <w:spacing w:after="0" w:line="240" w:lineRule="auto"/>
              <w:rPr>
                <w:rFonts w:ascii="Arial" w:hAnsi="Arial" w:cs="Arial"/>
              </w:rPr>
            </w:pPr>
          </w:p>
          <w:p w14:paraId="0DF9FF8E" w14:textId="77777777" w:rsidR="00450BD2" w:rsidRDefault="00450BD2">
            <w:pPr>
              <w:spacing w:after="0" w:line="240" w:lineRule="auto"/>
              <w:rPr>
                <w:rFonts w:ascii="Arial" w:hAnsi="Arial" w:cs="Arial"/>
              </w:rPr>
            </w:pPr>
            <w:r>
              <w:rPr>
                <w:rFonts w:ascii="Arial" w:hAnsi="Arial" w:cs="Arial"/>
              </w:rPr>
              <w:lastRenderedPageBreak/>
              <w:t>Halbe Note a`    Achtelnote f      Ganze Note d      Viertelnote c“        Achtelnote e`</w:t>
            </w:r>
          </w:p>
          <w:p w14:paraId="4ACD9A2A" w14:textId="77777777" w:rsidR="00450BD2" w:rsidRDefault="00450BD2">
            <w:pPr>
              <w:spacing w:after="0" w:line="240" w:lineRule="auto"/>
              <w:rPr>
                <w:rFonts w:ascii="Arial" w:hAnsi="Arial" w:cs="Arial"/>
              </w:rPr>
            </w:pPr>
          </w:p>
          <w:p w14:paraId="4CA02435" w14:textId="77777777" w:rsidR="00450BD2" w:rsidRDefault="00450BD2">
            <w:pPr>
              <w:spacing w:after="0" w:line="240" w:lineRule="auto"/>
              <w:rPr>
                <w:rFonts w:ascii="Arial" w:hAnsi="Arial" w:cs="Arial"/>
              </w:rPr>
            </w:pPr>
          </w:p>
          <w:p w14:paraId="3699F51F" w14:textId="77777777" w:rsidR="00450BD2" w:rsidRDefault="00450BD2">
            <w:pPr>
              <w:spacing w:after="0" w:line="240" w:lineRule="auto"/>
              <w:rPr>
                <w:rFonts w:ascii="Arial" w:hAnsi="Arial" w:cs="Arial"/>
              </w:rPr>
            </w:pPr>
          </w:p>
          <w:p w14:paraId="4B5D875E" w14:textId="77777777" w:rsidR="00450BD2" w:rsidRDefault="00450BD2">
            <w:pPr>
              <w:spacing w:after="0" w:line="276" w:lineRule="auto"/>
              <w:rPr>
                <w:rFonts w:ascii="Tahoma" w:hAnsi="Tahoma" w:cs="Tahoma"/>
              </w:rPr>
            </w:pPr>
          </w:p>
        </w:tc>
        <w:tc>
          <w:tcPr>
            <w:tcW w:w="502" w:type="dxa"/>
          </w:tcPr>
          <w:p w14:paraId="5E1F0A92" w14:textId="77777777" w:rsidR="00450BD2" w:rsidRDefault="00450BD2">
            <w:pPr>
              <w:spacing w:after="0" w:line="276" w:lineRule="auto"/>
              <w:rPr>
                <w:rFonts w:ascii="Tahoma" w:hAnsi="Tahoma" w:cs="Tahoma"/>
              </w:rPr>
            </w:pPr>
          </w:p>
          <w:p w14:paraId="67E572AE" w14:textId="77777777" w:rsidR="00450BD2" w:rsidRDefault="00450BD2">
            <w:pPr>
              <w:spacing w:after="0" w:line="276" w:lineRule="auto"/>
              <w:rPr>
                <w:rFonts w:ascii="Tahoma" w:hAnsi="Tahoma" w:cs="Tahoma"/>
              </w:rPr>
            </w:pPr>
          </w:p>
          <w:p w14:paraId="686D6FC6" w14:textId="77777777" w:rsidR="00450BD2" w:rsidRDefault="00450BD2">
            <w:pPr>
              <w:spacing w:after="0" w:line="276" w:lineRule="auto"/>
              <w:rPr>
                <w:rFonts w:ascii="Tahoma" w:hAnsi="Tahoma" w:cs="Tahoma"/>
              </w:rPr>
            </w:pPr>
          </w:p>
          <w:p w14:paraId="4965F4B7" w14:textId="77777777" w:rsidR="00450BD2" w:rsidRDefault="00450BD2">
            <w:pPr>
              <w:spacing w:after="0" w:line="276" w:lineRule="auto"/>
              <w:rPr>
                <w:rFonts w:ascii="Tahoma" w:hAnsi="Tahoma" w:cs="Tahoma"/>
              </w:rPr>
            </w:pPr>
          </w:p>
          <w:p w14:paraId="6769FEFF" w14:textId="77777777" w:rsidR="00450BD2" w:rsidRDefault="00450BD2">
            <w:pPr>
              <w:spacing w:after="0" w:line="276" w:lineRule="auto"/>
              <w:rPr>
                <w:rFonts w:ascii="Tahoma" w:hAnsi="Tahoma" w:cs="Tahoma"/>
              </w:rPr>
            </w:pPr>
          </w:p>
          <w:p w14:paraId="686879C4" w14:textId="77777777" w:rsidR="00450BD2" w:rsidRDefault="00450BD2">
            <w:pPr>
              <w:spacing w:after="0" w:line="276" w:lineRule="auto"/>
              <w:rPr>
                <w:rFonts w:ascii="Tahoma" w:hAnsi="Tahoma" w:cs="Tahoma"/>
              </w:rPr>
            </w:pPr>
          </w:p>
          <w:p w14:paraId="0B143B15" w14:textId="77777777" w:rsidR="00450BD2" w:rsidRDefault="00450BD2">
            <w:pPr>
              <w:spacing w:after="0" w:line="276" w:lineRule="auto"/>
              <w:rPr>
                <w:rFonts w:ascii="Tahoma" w:hAnsi="Tahoma" w:cs="Tahoma"/>
              </w:rPr>
            </w:pPr>
          </w:p>
          <w:p w14:paraId="222B572B" w14:textId="77777777" w:rsidR="00450BD2" w:rsidRDefault="00450BD2">
            <w:pPr>
              <w:spacing w:after="0" w:line="276" w:lineRule="auto"/>
              <w:rPr>
                <w:rFonts w:ascii="Tahoma" w:hAnsi="Tahoma" w:cs="Tahoma"/>
              </w:rPr>
            </w:pPr>
          </w:p>
          <w:p w14:paraId="73BBCB7C" w14:textId="77777777" w:rsidR="00450BD2" w:rsidRDefault="00450BD2">
            <w:pPr>
              <w:spacing w:after="0" w:line="276" w:lineRule="auto"/>
              <w:rPr>
                <w:rFonts w:ascii="Tahoma" w:hAnsi="Tahoma" w:cs="Tahoma"/>
              </w:rPr>
            </w:pPr>
          </w:p>
        </w:tc>
      </w:tr>
      <w:tr w:rsidR="00450BD2" w14:paraId="5FCDE0E7" w14:textId="77777777" w:rsidTr="00C7692F">
        <w:tc>
          <w:tcPr>
            <w:tcW w:w="483" w:type="dxa"/>
            <w:hideMark/>
          </w:tcPr>
          <w:p w14:paraId="1A86B509" w14:textId="77777777" w:rsidR="00450BD2" w:rsidRDefault="00450BD2">
            <w:pPr>
              <w:spacing w:after="0" w:line="240" w:lineRule="auto"/>
              <w:rPr>
                <w:rFonts w:ascii="Tahoma" w:hAnsi="Tahoma" w:cs="Tahoma"/>
              </w:rPr>
            </w:pPr>
            <w:r>
              <w:rPr>
                <w:rFonts w:ascii="Tahoma" w:hAnsi="Tahoma" w:cs="Tahoma"/>
              </w:rPr>
              <w:lastRenderedPageBreak/>
              <w:t xml:space="preserve">3. </w:t>
            </w:r>
          </w:p>
        </w:tc>
        <w:tc>
          <w:tcPr>
            <w:tcW w:w="8649" w:type="dxa"/>
            <w:hideMark/>
          </w:tcPr>
          <w:p w14:paraId="3CDBE2A7" w14:textId="77777777" w:rsidR="00450BD2" w:rsidRDefault="00450BD2">
            <w:pPr>
              <w:spacing w:after="0" w:line="240" w:lineRule="auto"/>
              <w:rPr>
                <w:rFonts w:ascii="Tahoma" w:hAnsi="Tahoma" w:cs="Tahoma"/>
              </w:rPr>
            </w:pPr>
            <w:r>
              <w:rPr>
                <w:rFonts w:ascii="Tahoma" w:hAnsi="Tahoma" w:cs="Tahoma"/>
              </w:rPr>
              <w:t xml:space="preserve">Schreibe die Notennamen über die Noten des Liedes „Summ </w:t>
            </w:r>
            <w:proofErr w:type="spellStart"/>
            <w:r>
              <w:rPr>
                <w:rFonts w:ascii="Tahoma" w:hAnsi="Tahoma" w:cs="Tahoma"/>
              </w:rPr>
              <w:t>Summ</w:t>
            </w:r>
            <w:proofErr w:type="spellEnd"/>
            <w:r>
              <w:rPr>
                <w:rFonts w:ascii="Tahoma" w:hAnsi="Tahoma" w:cs="Tahoma"/>
              </w:rPr>
              <w:t xml:space="preserve"> </w:t>
            </w:r>
            <w:proofErr w:type="spellStart"/>
            <w:r>
              <w:rPr>
                <w:rFonts w:ascii="Tahoma" w:hAnsi="Tahoma" w:cs="Tahoma"/>
              </w:rPr>
              <w:t>Summ</w:t>
            </w:r>
            <w:proofErr w:type="spellEnd"/>
            <w:r>
              <w:rPr>
                <w:rFonts w:ascii="Tahoma" w:hAnsi="Tahoma" w:cs="Tahoma"/>
              </w:rPr>
              <w:t>“.</w:t>
            </w:r>
          </w:p>
          <w:p w14:paraId="5A92E5FA" w14:textId="77777777" w:rsidR="00450BD2" w:rsidRDefault="00450BD2">
            <w:pPr>
              <w:spacing w:after="0" w:line="240" w:lineRule="auto"/>
              <w:rPr>
                <w:rFonts w:ascii="Tahoma" w:hAnsi="Tahoma" w:cs="Tahoma"/>
              </w:rPr>
            </w:pPr>
            <w:r>
              <w:rPr>
                <w:rFonts w:ascii="Tahoma" w:hAnsi="Tahoma" w:cs="Tahoma"/>
                <w:noProof/>
                <w:lang w:eastAsia="de-DE"/>
              </w:rPr>
              <w:drawing>
                <wp:inline distT="0" distB="0" distL="0" distR="0" wp14:anchorId="36F5618C" wp14:editId="7EAC04F5">
                  <wp:extent cx="5354955" cy="3050540"/>
                  <wp:effectExtent l="0" t="0" r="0" b="0"/>
                  <wp:docPr id="1" name="Grafik 1" descr="Sum Sum 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Sum Sum Sum"/>
                          <pic:cNvPicPr>
                            <a:picLocks noChangeAspect="1" noChangeArrowheads="1"/>
                          </pic:cNvPicPr>
                        </pic:nvPicPr>
                        <pic:blipFill>
                          <a:blip r:embed="rId8">
                            <a:extLst>
                              <a:ext uri="{28A0092B-C50C-407E-A947-70E740481C1C}">
                                <a14:useLocalDpi xmlns:a14="http://schemas.microsoft.com/office/drawing/2010/main" val="0"/>
                              </a:ext>
                            </a:extLst>
                          </a:blip>
                          <a:srcRect l="2496" t="4192" r="2116"/>
                          <a:stretch>
                            <a:fillRect/>
                          </a:stretch>
                        </pic:blipFill>
                        <pic:spPr bwMode="auto">
                          <a:xfrm>
                            <a:off x="0" y="0"/>
                            <a:ext cx="5354955" cy="3050540"/>
                          </a:xfrm>
                          <a:prstGeom prst="rect">
                            <a:avLst/>
                          </a:prstGeom>
                          <a:noFill/>
                          <a:ln>
                            <a:noFill/>
                          </a:ln>
                        </pic:spPr>
                      </pic:pic>
                    </a:graphicData>
                  </a:graphic>
                </wp:inline>
              </w:drawing>
            </w:r>
          </w:p>
        </w:tc>
        <w:tc>
          <w:tcPr>
            <w:tcW w:w="502" w:type="dxa"/>
          </w:tcPr>
          <w:p w14:paraId="508D8255" w14:textId="77777777" w:rsidR="00450BD2" w:rsidRDefault="00450BD2">
            <w:pPr>
              <w:spacing w:after="0" w:line="240" w:lineRule="auto"/>
              <w:rPr>
                <w:rFonts w:ascii="Tahoma" w:hAnsi="Tahoma" w:cs="Tahoma"/>
              </w:rPr>
            </w:pPr>
          </w:p>
        </w:tc>
      </w:tr>
      <w:tr w:rsidR="00450BD2" w14:paraId="710E547D" w14:textId="77777777" w:rsidTr="00C7692F">
        <w:trPr>
          <w:trHeight w:val="588"/>
        </w:trPr>
        <w:tc>
          <w:tcPr>
            <w:tcW w:w="483" w:type="dxa"/>
          </w:tcPr>
          <w:p w14:paraId="7839D894" w14:textId="77777777" w:rsidR="00450BD2" w:rsidRDefault="00450BD2">
            <w:pPr>
              <w:spacing w:after="0" w:line="240" w:lineRule="auto"/>
              <w:rPr>
                <w:rFonts w:ascii="Tahoma" w:hAnsi="Tahoma" w:cs="Tahoma"/>
              </w:rPr>
            </w:pPr>
          </w:p>
        </w:tc>
        <w:tc>
          <w:tcPr>
            <w:tcW w:w="8649" w:type="dxa"/>
          </w:tcPr>
          <w:p w14:paraId="5E369DB9" w14:textId="77777777" w:rsidR="00450BD2" w:rsidRDefault="00450BD2">
            <w:pPr>
              <w:spacing w:after="0" w:line="240" w:lineRule="auto"/>
              <w:rPr>
                <w:rFonts w:ascii="Tahoma" w:hAnsi="Tahoma" w:cs="Tahoma"/>
              </w:rPr>
            </w:pPr>
          </w:p>
        </w:tc>
        <w:tc>
          <w:tcPr>
            <w:tcW w:w="502" w:type="dxa"/>
          </w:tcPr>
          <w:p w14:paraId="704DBB10" w14:textId="77777777" w:rsidR="00450BD2" w:rsidRDefault="00450BD2">
            <w:pPr>
              <w:spacing w:after="0" w:line="240" w:lineRule="auto"/>
              <w:rPr>
                <w:rFonts w:ascii="Tahoma" w:hAnsi="Tahoma" w:cs="Tahoma"/>
              </w:rPr>
            </w:pPr>
          </w:p>
        </w:tc>
      </w:tr>
      <w:tr w:rsidR="00450BD2" w14:paraId="739CD945" w14:textId="77777777" w:rsidTr="00C7692F">
        <w:tc>
          <w:tcPr>
            <w:tcW w:w="483" w:type="dxa"/>
          </w:tcPr>
          <w:p w14:paraId="4DCC2D08" w14:textId="77777777" w:rsidR="00450BD2" w:rsidRDefault="00450BD2">
            <w:pPr>
              <w:spacing w:after="0" w:line="240" w:lineRule="auto"/>
              <w:rPr>
                <w:rFonts w:ascii="Tahoma" w:hAnsi="Tahoma" w:cs="Tahoma"/>
              </w:rPr>
            </w:pPr>
          </w:p>
        </w:tc>
        <w:tc>
          <w:tcPr>
            <w:tcW w:w="8649" w:type="dxa"/>
          </w:tcPr>
          <w:p w14:paraId="2CE85BDB" w14:textId="77777777" w:rsidR="00450BD2" w:rsidRDefault="00450BD2">
            <w:pPr>
              <w:spacing w:after="0" w:line="240" w:lineRule="auto"/>
              <w:rPr>
                <w:rFonts w:ascii="Tahoma" w:hAnsi="Tahoma" w:cs="Tahoma"/>
              </w:rPr>
            </w:pPr>
          </w:p>
        </w:tc>
        <w:tc>
          <w:tcPr>
            <w:tcW w:w="502" w:type="dxa"/>
          </w:tcPr>
          <w:p w14:paraId="6918B321" w14:textId="77777777" w:rsidR="00450BD2" w:rsidRDefault="00450BD2">
            <w:pPr>
              <w:spacing w:after="0" w:line="240" w:lineRule="auto"/>
              <w:rPr>
                <w:rFonts w:ascii="Tahoma" w:hAnsi="Tahoma" w:cs="Tahoma"/>
              </w:rPr>
            </w:pPr>
          </w:p>
        </w:tc>
      </w:tr>
      <w:tr w:rsidR="00450BD2" w14:paraId="7AB81382" w14:textId="77777777" w:rsidTr="00C7692F">
        <w:tc>
          <w:tcPr>
            <w:tcW w:w="483" w:type="dxa"/>
          </w:tcPr>
          <w:p w14:paraId="63481590" w14:textId="77777777" w:rsidR="00450BD2" w:rsidRDefault="00450BD2">
            <w:pPr>
              <w:spacing w:after="0" w:line="240" w:lineRule="auto"/>
              <w:rPr>
                <w:rFonts w:ascii="Tahoma" w:hAnsi="Tahoma" w:cs="Tahoma"/>
              </w:rPr>
            </w:pPr>
          </w:p>
        </w:tc>
        <w:tc>
          <w:tcPr>
            <w:tcW w:w="8649" w:type="dxa"/>
          </w:tcPr>
          <w:p w14:paraId="5F702BEC" w14:textId="77777777" w:rsidR="00450BD2" w:rsidRDefault="00450BD2">
            <w:pPr>
              <w:spacing w:after="0" w:line="240" w:lineRule="auto"/>
              <w:rPr>
                <w:rFonts w:ascii="Tahoma" w:hAnsi="Tahoma" w:cs="Tahoma"/>
              </w:rPr>
            </w:pPr>
          </w:p>
        </w:tc>
        <w:tc>
          <w:tcPr>
            <w:tcW w:w="502" w:type="dxa"/>
          </w:tcPr>
          <w:p w14:paraId="6D51EB2D" w14:textId="77777777" w:rsidR="00450BD2" w:rsidRDefault="00450BD2">
            <w:pPr>
              <w:spacing w:after="0" w:line="240" w:lineRule="auto"/>
              <w:rPr>
                <w:rFonts w:ascii="Tahoma" w:hAnsi="Tahoma" w:cs="Tahoma"/>
              </w:rPr>
            </w:pPr>
          </w:p>
        </w:tc>
      </w:tr>
    </w:tbl>
    <w:p w14:paraId="02D14D4E" w14:textId="77777777" w:rsidR="00C7692F" w:rsidRDefault="00C7692F" w:rsidP="00C7692F">
      <w:pPr>
        <w:rPr>
          <w:rFonts w:cs="Tahoma"/>
          <w:b/>
          <w:sz w:val="28"/>
        </w:rPr>
      </w:pPr>
      <w:r w:rsidRPr="00C7692F">
        <w:rPr>
          <w:rFonts w:cs="Tahoma"/>
          <w:b/>
          <w:sz w:val="28"/>
        </w:rPr>
        <w:t>MNT</w:t>
      </w:r>
    </w:p>
    <w:p w14:paraId="328F4C2E" w14:textId="77777777" w:rsidR="00C7692F" w:rsidRPr="00C7692F" w:rsidRDefault="00C7692F" w:rsidP="00C7692F">
      <w:pPr>
        <w:rPr>
          <w:rFonts w:cs="Tahoma"/>
          <w:b/>
          <w:sz w:val="28"/>
        </w:rPr>
      </w:pPr>
    </w:p>
    <w:p w14:paraId="3E6A45F3" w14:textId="77777777" w:rsidR="00C7692F" w:rsidRPr="00C7692F" w:rsidRDefault="00C7692F" w:rsidP="00C7692F">
      <w:pPr>
        <w:rPr>
          <w:rFonts w:cs="Tahoma"/>
        </w:rPr>
      </w:pPr>
      <w:r w:rsidRPr="00C7692F">
        <w:rPr>
          <w:rFonts w:cs="Tahoma"/>
        </w:rPr>
        <w:t>Beschreibe das Brutverhalten der Vögel. Gehe dabei auf Nestflüchter und Nesthocker ein.</w:t>
      </w:r>
    </w:p>
    <w:p w14:paraId="0E0A3F77" w14:textId="77777777" w:rsidR="00C7692F" w:rsidRPr="00C7692F" w:rsidRDefault="00C7692F" w:rsidP="00C7692F">
      <w:pPr>
        <w:rPr>
          <w:rFonts w:cs="Tahoma"/>
        </w:rPr>
      </w:pPr>
      <w:r w:rsidRPr="00C7692F">
        <w:rPr>
          <w:rFonts w:cs="Tahoma"/>
        </w:rPr>
        <w:t>Die Stockente ist ein Schwimmvogel. Beschreibe, wie sie an das Leben im Wasser angepasst ist.</w:t>
      </w:r>
    </w:p>
    <w:p w14:paraId="3A3176F2" w14:textId="77777777" w:rsidR="00C7692F" w:rsidRPr="00C7692F" w:rsidRDefault="00C7692F" w:rsidP="00C7692F">
      <w:pPr>
        <w:rPr>
          <w:rFonts w:cs="Tahoma"/>
        </w:rPr>
      </w:pPr>
      <w:r w:rsidRPr="00C7692F">
        <w:rPr>
          <w:rFonts w:cs="Tahoma"/>
        </w:rPr>
        <w:t>Strauße sind Vögel, können aber nicht fliegen. Beschreibe ihre Fortbewegung.</w:t>
      </w:r>
    </w:p>
    <w:p w14:paraId="16ACFD08" w14:textId="77777777" w:rsidR="00C7692F" w:rsidRPr="00C7692F" w:rsidRDefault="00C7692F" w:rsidP="00C7692F">
      <w:pPr>
        <w:rPr>
          <w:rFonts w:cs="Tahoma"/>
        </w:rPr>
      </w:pPr>
      <w:r w:rsidRPr="00C7692F">
        <w:rPr>
          <w:rFonts w:cs="Tahoma"/>
        </w:rPr>
        <w:t>Kohlmeisen, Rotkehlchen und Mönchsgrasmücken vertilgen große Mengen von Raupen und Blattläusen.</w:t>
      </w:r>
    </w:p>
    <w:p w14:paraId="0573CA97" w14:textId="77777777" w:rsidR="00C7692F" w:rsidRPr="00C7692F" w:rsidRDefault="00C7692F" w:rsidP="00C7692F">
      <w:pPr>
        <w:rPr>
          <w:rFonts w:cs="Tahoma"/>
        </w:rPr>
      </w:pPr>
      <w:r w:rsidRPr="00C7692F">
        <w:rPr>
          <w:rFonts w:cs="Tahoma"/>
        </w:rPr>
        <w:t>Welchen Nutzen hat das für den Menschen?</w:t>
      </w:r>
    </w:p>
    <w:p w14:paraId="462FBC8D" w14:textId="77777777" w:rsidR="00C7692F" w:rsidRPr="00C7692F" w:rsidRDefault="00C7692F" w:rsidP="00C7692F">
      <w:pPr>
        <w:rPr>
          <w:rFonts w:cs="Tahoma"/>
        </w:rPr>
      </w:pPr>
      <w:r w:rsidRPr="00C7692F">
        <w:rPr>
          <w:rFonts w:cs="Tahoma"/>
        </w:rPr>
        <w:t xml:space="preserve">Singvögel </w:t>
      </w:r>
      <w:proofErr w:type="spellStart"/>
      <w:r w:rsidRPr="00C7692F">
        <w:rPr>
          <w:rFonts w:cs="Tahoma"/>
        </w:rPr>
        <w:t>grenzen</w:t>
      </w:r>
      <w:proofErr w:type="spellEnd"/>
      <w:r w:rsidRPr="00C7692F">
        <w:rPr>
          <w:rFonts w:cs="Tahoma"/>
        </w:rPr>
        <w:t xml:space="preserve"> ihr Revier durch Gesang ab.</w:t>
      </w:r>
    </w:p>
    <w:p w14:paraId="306141D1" w14:textId="77777777" w:rsidR="00C7692F" w:rsidRPr="00C7692F" w:rsidRDefault="00C7692F" w:rsidP="00C7692F">
      <w:pPr>
        <w:rPr>
          <w:rFonts w:cs="Tahoma"/>
        </w:rPr>
      </w:pPr>
      <w:r w:rsidRPr="00C7692F">
        <w:rPr>
          <w:rFonts w:cs="Tahoma"/>
        </w:rPr>
        <w:t>Beschreibe die Verhaltensweise.</w:t>
      </w:r>
    </w:p>
    <w:p w14:paraId="1E26CB8A" w14:textId="77777777" w:rsidR="00C7692F" w:rsidRPr="00C7692F" w:rsidRDefault="00C7692F" w:rsidP="00C7692F">
      <w:pPr>
        <w:rPr>
          <w:rFonts w:cs="Tahoma"/>
        </w:rPr>
      </w:pPr>
      <w:r w:rsidRPr="00C7692F">
        <w:rPr>
          <w:rFonts w:cs="Tahoma"/>
        </w:rPr>
        <w:t>Begründe, warum Revierbesitz vorteilhaft ist.</w:t>
      </w:r>
    </w:p>
    <w:p w14:paraId="515B3417" w14:textId="77777777" w:rsidR="00A9588F" w:rsidRDefault="00A9588F" w:rsidP="00A9588F">
      <w:pPr>
        <w:rPr>
          <w:b/>
          <w:bCs/>
          <w:u w:val="single"/>
        </w:rPr>
      </w:pPr>
    </w:p>
    <w:p w14:paraId="32EA30B8" w14:textId="77777777" w:rsidR="00A9588F" w:rsidRPr="007B0B7C" w:rsidRDefault="00A9588F" w:rsidP="00A9588F">
      <w:pPr>
        <w:rPr>
          <w:b/>
          <w:bCs/>
          <w:sz w:val="28"/>
          <w:lang w:val="en-US"/>
        </w:rPr>
      </w:pPr>
      <w:r w:rsidRPr="007B0B7C">
        <w:rPr>
          <w:b/>
          <w:bCs/>
          <w:sz w:val="28"/>
          <w:lang w:val="en-US"/>
        </w:rPr>
        <w:t>Englisch</w:t>
      </w:r>
    </w:p>
    <w:p w14:paraId="5D5BDEEE" w14:textId="77777777" w:rsidR="00A9588F" w:rsidRPr="007B0B7C" w:rsidRDefault="00A9588F" w:rsidP="00A9588F">
      <w:pPr>
        <w:rPr>
          <w:b/>
          <w:bCs/>
          <w:lang w:val="en-US"/>
        </w:rPr>
      </w:pPr>
      <w:r w:rsidRPr="007B0B7C">
        <w:rPr>
          <w:b/>
          <w:bCs/>
          <w:lang w:val="en-US"/>
        </w:rPr>
        <w:t>Unit 4 „Food and drink“</w:t>
      </w:r>
    </w:p>
    <w:p w14:paraId="2884335E" w14:textId="77777777" w:rsidR="00A9588F" w:rsidRPr="00A9588F" w:rsidRDefault="00A9588F" w:rsidP="00A9588F">
      <w:r w:rsidRPr="00A9588F">
        <w:t xml:space="preserve">Lehrbuch S. 68-87 durcharbeiten </w:t>
      </w:r>
    </w:p>
    <w:p w14:paraId="72B36DFE" w14:textId="77777777" w:rsidR="00A9588F" w:rsidRPr="00A9588F" w:rsidRDefault="00A9588F" w:rsidP="00A9588F">
      <w:r w:rsidRPr="00A9588F">
        <w:lastRenderedPageBreak/>
        <w:t xml:space="preserve">Workbook S. 50 – 65 durcharbeiten </w:t>
      </w:r>
    </w:p>
    <w:p w14:paraId="688FA919" w14:textId="77777777" w:rsidR="00A9588F" w:rsidRDefault="00A9588F" w:rsidP="00A9588F">
      <w:r w:rsidRPr="00A9588F">
        <w:t xml:space="preserve">Vokabeln der Unit 4 abschreiben und lernen </w:t>
      </w:r>
    </w:p>
    <w:p w14:paraId="6A571FC9" w14:textId="77777777" w:rsidR="00A9588F" w:rsidRDefault="00A9588F" w:rsidP="00A9588F"/>
    <w:p w14:paraId="2B6B5DF4" w14:textId="77777777" w:rsidR="00A9588F" w:rsidRPr="00A9588F" w:rsidRDefault="00A9588F" w:rsidP="00A9588F"/>
    <w:p w14:paraId="51001DC0" w14:textId="77777777" w:rsidR="00A9588F" w:rsidRPr="00A9588F" w:rsidRDefault="00A9588F" w:rsidP="00A9588F">
      <w:pPr>
        <w:rPr>
          <w:b/>
          <w:sz w:val="28"/>
        </w:rPr>
      </w:pPr>
      <w:r w:rsidRPr="00A9588F">
        <w:rPr>
          <w:b/>
          <w:sz w:val="28"/>
        </w:rPr>
        <w:t>Deutsch</w:t>
      </w:r>
    </w:p>
    <w:p w14:paraId="0C822CDD" w14:textId="77777777" w:rsidR="00A9588F" w:rsidRPr="00A9588F" w:rsidRDefault="00A9588F" w:rsidP="00A9588F">
      <w:pPr>
        <w:rPr>
          <w:b/>
          <w:u w:val="single"/>
        </w:rPr>
      </w:pPr>
    </w:p>
    <w:p w14:paraId="78FFD327" w14:textId="77777777" w:rsidR="00A9588F" w:rsidRPr="00A9588F" w:rsidRDefault="00A9588F" w:rsidP="00A9588F">
      <w:pPr>
        <w:numPr>
          <w:ilvl w:val="0"/>
          <w:numId w:val="2"/>
        </w:numPr>
        <w:rPr>
          <w:b/>
          <w:u w:val="single"/>
        </w:rPr>
      </w:pPr>
      <w:r w:rsidRPr="00A9588F">
        <w:rPr>
          <w:b/>
          <w:u w:val="single"/>
        </w:rPr>
        <w:t>Verfassen von Texten</w:t>
      </w:r>
    </w:p>
    <w:p w14:paraId="09547A34" w14:textId="19A7E307" w:rsidR="00A9588F" w:rsidRPr="00A9588F" w:rsidRDefault="00A9588F" w:rsidP="00A9588F">
      <w:r w:rsidRPr="00A9588F">
        <w:t>Erinnere</w:t>
      </w:r>
      <w:r w:rsidR="004A5043">
        <w:t xml:space="preserve"> dich an die Erzählung „Sams Wa</w:t>
      </w:r>
      <w:bookmarkStart w:id="0" w:name="_GoBack"/>
      <w:bookmarkEnd w:id="0"/>
      <w:r w:rsidRPr="00A9588F">
        <w:t xml:space="preserve">l“! </w:t>
      </w:r>
    </w:p>
    <w:p w14:paraId="08E0DA43" w14:textId="77777777" w:rsidR="00A9588F" w:rsidRPr="00A9588F" w:rsidRDefault="00A9588F" w:rsidP="00A9588F">
      <w:r w:rsidRPr="00A9588F">
        <w:t xml:space="preserve">Ihr hattet im Anschluss begonnen, eine eigene Geschichte einer Freundschaft zwischen einem Menschen und einem oder mehreren Tieren zu verfassen. Ihr könnt diese Geschichte selbst erlebt haben, dann wird sie meist sehr glaubhaft und lebendig. Sie kann aber auch erfunden sein. </w:t>
      </w:r>
    </w:p>
    <w:p w14:paraId="3521E6C0" w14:textId="77777777" w:rsidR="00A9588F" w:rsidRPr="00A9588F" w:rsidRDefault="00A9588F" w:rsidP="00A9588F">
      <w:r w:rsidRPr="00A9588F">
        <w:t>Widmet euch in der Zeit zu Hause der Geschichte. Notiert sie zunächst im Entwurf, das kann in mehreren Etappen geschehen. Dann prüft ihr sie, verbessert Fehler und findet eine geeignete Überschrift. Nun schreibt ihr die endgültige Fassung noch einmal sauber ab. (Aufwand 4-6 Stunden)</w:t>
      </w:r>
    </w:p>
    <w:p w14:paraId="709E263E" w14:textId="77777777" w:rsidR="00A9588F" w:rsidRPr="00A9588F" w:rsidRDefault="00A9588F" w:rsidP="00A9588F">
      <w:pPr>
        <w:numPr>
          <w:ilvl w:val="0"/>
          <w:numId w:val="2"/>
        </w:numPr>
        <w:rPr>
          <w:b/>
          <w:u w:val="single"/>
        </w:rPr>
      </w:pPr>
      <w:r w:rsidRPr="00A9588F">
        <w:rPr>
          <w:b/>
          <w:u w:val="single"/>
        </w:rPr>
        <w:t>Rechtschreibtraining</w:t>
      </w:r>
    </w:p>
    <w:p w14:paraId="7E2E1833" w14:textId="77777777" w:rsidR="00A9588F" w:rsidRPr="00A9588F" w:rsidRDefault="00A9588F" w:rsidP="00A9588F">
      <w:r w:rsidRPr="00A9588F">
        <w:t>Zeichne nach dem Vorbild im Hefter zwei Bäume! Durchpausen am Fenster ist auch erlaubt.</w:t>
      </w:r>
    </w:p>
    <w:p w14:paraId="49634A26" w14:textId="77777777" w:rsidR="00A9588F" w:rsidRPr="00A9588F" w:rsidRDefault="00A9588F" w:rsidP="00A9588F">
      <w:r w:rsidRPr="00A9588F">
        <w:t xml:space="preserve">Beschrifte die Stammbäume mit möglichst vielen stammverwandten Wörtern zu den  Wortfamilien </w:t>
      </w:r>
      <w:r w:rsidRPr="00A9588F">
        <w:rPr>
          <w:b/>
        </w:rPr>
        <w:t>„schlaf/en“</w:t>
      </w:r>
      <w:r w:rsidRPr="00A9588F">
        <w:t xml:space="preserve"> (z.B. Schläfer, Schlafsack, schläfrig) und </w:t>
      </w:r>
      <w:r w:rsidRPr="00A9588F">
        <w:rPr>
          <w:b/>
        </w:rPr>
        <w:t xml:space="preserve">„schwimmen“ </w:t>
      </w:r>
      <w:r w:rsidRPr="00A9588F">
        <w:t>(z.B. geschwommen, schwamm, Rückenschwimmen)! (Aufwand 2-3 Stunden)</w:t>
      </w:r>
    </w:p>
    <w:p w14:paraId="012063C2" w14:textId="77777777" w:rsidR="00A9588F" w:rsidRPr="00A9588F" w:rsidRDefault="00A9588F" w:rsidP="00A9588F">
      <w:pPr>
        <w:numPr>
          <w:ilvl w:val="0"/>
          <w:numId w:val="2"/>
        </w:numPr>
        <w:rPr>
          <w:b/>
          <w:u w:val="single"/>
        </w:rPr>
      </w:pPr>
      <w:r w:rsidRPr="00A9588F">
        <w:rPr>
          <w:b/>
          <w:u w:val="single"/>
        </w:rPr>
        <w:t>Literatur</w:t>
      </w:r>
    </w:p>
    <w:p w14:paraId="529FB5AF" w14:textId="77777777" w:rsidR="00A9588F" w:rsidRPr="00A9588F" w:rsidRDefault="00A9588F" w:rsidP="00A9588F">
      <w:r w:rsidRPr="00A9588F">
        <w:t>Schau ins Lesebuch auf Seite 111! Notiere dir, wer ist ein Held? Welche Eigenschaften muss er deiner Meinung nach haben? Gibt es heute noch Helden? (Aufwand max. eine Stunde)</w:t>
      </w:r>
    </w:p>
    <w:p w14:paraId="5409DADB" w14:textId="77777777" w:rsidR="00A9588F" w:rsidRPr="00A9588F" w:rsidRDefault="00A9588F" w:rsidP="00A9588F">
      <w:pPr>
        <w:numPr>
          <w:ilvl w:val="0"/>
          <w:numId w:val="2"/>
        </w:numPr>
      </w:pPr>
      <w:r w:rsidRPr="00A9588F">
        <w:rPr>
          <w:b/>
        </w:rPr>
        <w:t xml:space="preserve">Lies </w:t>
      </w:r>
      <w:r w:rsidRPr="00A9588F">
        <w:t xml:space="preserve">nun die Seiten 112 bis 122 </w:t>
      </w:r>
      <w:r w:rsidRPr="00A9588F">
        <w:rPr>
          <w:b/>
        </w:rPr>
        <w:t>gründlich, zuerst still</w:t>
      </w:r>
      <w:r w:rsidRPr="00A9588F">
        <w:t xml:space="preserve">! Übe einen der Texte, entweder „Paris entführt Helena“ oder „Das hölzerne Pferd“ oder „Herakles befreit Prometheus“ </w:t>
      </w:r>
      <w:r w:rsidRPr="00A9588F">
        <w:rPr>
          <w:b/>
        </w:rPr>
        <w:t>laut und sicher vorzutragen</w:t>
      </w:r>
      <w:r w:rsidRPr="00A9588F">
        <w:t>! (Aufwand etwa 2 Stunden)</w:t>
      </w:r>
    </w:p>
    <w:p w14:paraId="191DF886" w14:textId="77777777" w:rsidR="00A9588F" w:rsidRPr="00A9588F" w:rsidRDefault="00A9588F" w:rsidP="00A9588F">
      <w:pPr>
        <w:numPr>
          <w:ilvl w:val="0"/>
          <w:numId w:val="2"/>
        </w:numPr>
      </w:pPr>
      <w:r w:rsidRPr="00A9588F">
        <w:rPr>
          <w:b/>
        </w:rPr>
        <w:t>Zeichne</w:t>
      </w:r>
      <w:r w:rsidRPr="00A9588F">
        <w:t xml:space="preserve"> mit Blei- und Farbstiften auf einem weißen A4-Blatt ein großes hölzernes Pferd, in das man hineinklettern kann! Stell dir vor, dass es der Entwurf für eine Figur auf einem Spielplatz ist! (Aufwand 2-3 Stunden)</w:t>
      </w:r>
    </w:p>
    <w:p w14:paraId="2DD3F4E9" w14:textId="77777777" w:rsidR="00A9588F" w:rsidRPr="00A9588F" w:rsidRDefault="00A9588F" w:rsidP="00A9588F">
      <w:pPr>
        <w:numPr>
          <w:ilvl w:val="0"/>
          <w:numId w:val="2"/>
        </w:numPr>
      </w:pPr>
      <w:r w:rsidRPr="00A9588F">
        <w:t xml:space="preserve">Beantworte die </w:t>
      </w:r>
      <w:r w:rsidRPr="00A9588F">
        <w:rPr>
          <w:b/>
        </w:rPr>
        <w:t>Frage 1 von Seite 119 schriftlich</w:t>
      </w:r>
      <w:r w:rsidRPr="00A9588F">
        <w:t>! Wähle dafür die Figur des Herakles! (Aufwand max. eine Stunde)</w:t>
      </w:r>
    </w:p>
    <w:p w14:paraId="37676C61" w14:textId="77777777" w:rsidR="00376E11" w:rsidRDefault="00376E11"/>
    <w:p w14:paraId="15B5A7FF" w14:textId="77777777" w:rsidR="007B0B7C" w:rsidRDefault="007B0B7C" w:rsidP="007B0B7C">
      <w:pPr>
        <w:rPr>
          <w:b/>
          <w:sz w:val="28"/>
        </w:rPr>
      </w:pPr>
      <w:r>
        <w:rPr>
          <w:b/>
          <w:sz w:val="28"/>
        </w:rPr>
        <w:t>Medienkunde</w:t>
      </w:r>
    </w:p>
    <w:p w14:paraId="74FAA48B" w14:textId="77777777" w:rsidR="007B0B7C" w:rsidRDefault="007B0B7C" w:rsidP="007B0B7C">
      <w:r>
        <w:t xml:space="preserve">Schreibe ein Frühlings- oder Ostergedicht. </w:t>
      </w:r>
    </w:p>
    <w:p w14:paraId="4E877091" w14:textId="77777777" w:rsidR="007B0B7C" w:rsidRDefault="007B0B7C" w:rsidP="007B0B7C">
      <w:r>
        <w:t>Formatiere dieses so, dass es in einem Buch so abgedruckt werden könnte.</w:t>
      </w:r>
    </w:p>
    <w:p w14:paraId="3CF63F1F" w14:textId="77777777" w:rsidR="007B0B7C" w:rsidRDefault="007B0B7C" w:rsidP="007B0B7C">
      <w:r>
        <w:t xml:space="preserve">(Überschrift </w:t>
      </w:r>
      <w:proofErr w:type="spellStart"/>
      <w:r>
        <w:t>Wordart</w:t>
      </w:r>
      <w:proofErr w:type="spellEnd"/>
      <w:r>
        <w:t xml:space="preserve">, Schriftarten, -größe, Bündigkeit, </w:t>
      </w:r>
      <w:proofErr w:type="spellStart"/>
      <w:r>
        <w:t>Clipart</w:t>
      </w:r>
      <w:proofErr w:type="spellEnd"/>
      <w:r>
        <w:t>,…)</w:t>
      </w:r>
    </w:p>
    <w:p w14:paraId="4DE056F0" w14:textId="77777777" w:rsidR="007B0B7C" w:rsidRDefault="007B0B7C" w:rsidP="007B0B7C">
      <w:r>
        <w:t>Drucke aus und bringe zu der nächsten Medienkundestunde mit.</w:t>
      </w:r>
    </w:p>
    <w:p w14:paraId="32740463" w14:textId="77777777" w:rsidR="007B0B7C" w:rsidRDefault="007B0B7C" w:rsidP="007B0B7C">
      <w:r>
        <w:lastRenderedPageBreak/>
        <w:t>Recherchiere zu deinem europäischen Land, zu welchem du den Steckbrief gemacht hast, so, dass du dazu einen Vortrag drüber halten kannst. Dazu gehört auch ein Blatt auf dem du Bilder von diesem Land hast.</w:t>
      </w:r>
    </w:p>
    <w:p w14:paraId="27D92395" w14:textId="77777777" w:rsidR="007B0B7C" w:rsidRDefault="007B0B7C" w:rsidP="007B0B7C"/>
    <w:p w14:paraId="5036C7E5" w14:textId="77777777" w:rsidR="004C4543" w:rsidRPr="004C4543" w:rsidRDefault="004C4543" w:rsidP="004C4543">
      <w:pPr>
        <w:rPr>
          <w:b/>
          <w:sz w:val="28"/>
        </w:rPr>
      </w:pPr>
      <w:r w:rsidRPr="004C4543">
        <w:rPr>
          <w:b/>
          <w:sz w:val="28"/>
        </w:rPr>
        <w:t xml:space="preserve">Mathematik </w:t>
      </w:r>
    </w:p>
    <w:p w14:paraId="609F81F1" w14:textId="77777777" w:rsidR="004C4543" w:rsidRPr="004C4543" w:rsidRDefault="004C4543" w:rsidP="004C4543"/>
    <w:p w14:paraId="6248EE03" w14:textId="77777777" w:rsidR="004C4543" w:rsidRPr="004C4543" w:rsidRDefault="004C4543" w:rsidP="004C4543">
      <w:r w:rsidRPr="004C4543">
        <w:t>Thema Multiplizieren und Dividieren von Dezimalbrüchen</w:t>
      </w:r>
    </w:p>
    <w:p w14:paraId="22DFE5C6" w14:textId="77777777" w:rsidR="004C4543" w:rsidRPr="004C4543" w:rsidRDefault="004C4543" w:rsidP="004C4543"/>
    <w:p w14:paraId="027E9A00" w14:textId="77777777" w:rsidR="004C4543" w:rsidRPr="004C4543" w:rsidRDefault="004C4543" w:rsidP="004C4543">
      <w:pPr>
        <w:numPr>
          <w:ilvl w:val="0"/>
          <w:numId w:val="3"/>
        </w:numPr>
      </w:pPr>
      <w:r w:rsidRPr="004C4543">
        <w:t xml:space="preserve">Buch S.94 </w:t>
      </w:r>
      <w:proofErr w:type="spellStart"/>
      <w:r w:rsidRPr="004C4543">
        <w:t>Merktext</w:t>
      </w:r>
      <w:proofErr w:type="spellEnd"/>
      <w:r w:rsidRPr="004C4543">
        <w:t xml:space="preserve"> und Beispielaufgaben übertragen</w:t>
      </w:r>
    </w:p>
    <w:p w14:paraId="4DE6A6E6" w14:textId="77777777" w:rsidR="004C4543" w:rsidRPr="004C4543" w:rsidRDefault="004C4543" w:rsidP="004C4543">
      <w:pPr>
        <w:numPr>
          <w:ilvl w:val="0"/>
          <w:numId w:val="3"/>
        </w:numPr>
      </w:pPr>
      <w:r w:rsidRPr="004C4543">
        <w:t>S.95/4,9,10</w:t>
      </w:r>
    </w:p>
    <w:p w14:paraId="249DA88A" w14:textId="77777777" w:rsidR="004C4543" w:rsidRPr="004C4543" w:rsidRDefault="004C4543" w:rsidP="004C4543">
      <w:pPr>
        <w:numPr>
          <w:ilvl w:val="0"/>
          <w:numId w:val="3"/>
        </w:numPr>
      </w:pPr>
      <w:r w:rsidRPr="004C4543">
        <w:t>S.96/15</w:t>
      </w:r>
    </w:p>
    <w:p w14:paraId="4F577E96" w14:textId="77777777" w:rsidR="004C4543" w:rsidRPr="004C4543" w:rsidRDefault="004C4543" w:rsidP="004C4543">
      <w:pPr>
        <w:numPr>
          <w:ilvl w:val="0"/>
          <w:numId w:val="3"/>
        </w:numPr>
      </w:pPr>
      <w:r w:rsidRPr="004C4543">
        <w:t xml:space="preserve">S.98 </w:t>
      </w:r>
      <w:proofErr w:type="spellStart"/>
      <w:r w:rsidRPr="004C4543">
        <w:t>Merktext</w:t>
      </w:r>
      <w:proofErr w:type="spellEnd"/>
      <w:r w:rsidRPr="004C4543">
        <w:t xml:space="preserve"> und Beispielaufgaben übertragen</w:t>
      </w:r>
    </w:p>
    <w:p w14:paraId="6AA03321" w14:textId="77777777" w:rsidR="004C4543" w:rsidRPr="004C4543" w:rsidRDefault="004C4543" w:rsidP="004C4543">
      <w:pPr>
        <w:numPr>
          <w:ilvl w:val="0"/>
          <w:numId w:val="3"/>
        </w:numPr>
      </w:pPr>
      <w:r w:rsidRPr="004C4543">
        <w:t>S.99/1,2</w:t>
      </w:r>
    </w:p>
    <w:p w14:paraId="1ED675BF" w14:textId="77777777" w:rsidR="004C4543" w:rsidRPr="004C4543" w:rsidRDefault="004C4543" w:rsidP="004C4543">
      <w:pPr>
        <w:numPr>
          <w:ilvl w:val="0"/>
          <w:numId w:val="3"/>
        </w:numPr>
      </w:pPr>
      <w:r w:rsidRPr="004C4543">
        <w:t>S.100/8,9</w:t>
      </w:r>
    </w:p>
    <w:p w14:paraId="246FE46C" w14:textId="77777777" w:rsidR="004C4543" w:rsidRPr="004C4543" w:rsidRDefault="004C4543" w:rsidP="004C4543">
      <w:pPr>
        <w:numPr>
          <w:ilvl w:val="0"/>
          <w:numId w:val="3"/>
        </w:numPr>
      </w:pPr>
      <w:r w:rsidRPr="004C4543">
        <w:t>S.109 Rückspiegel nach Wahl</w:t>
      </w:r>
    </w:p>
    <w:p w14:paraId="739ADA60" w14:textId="77777777" w:rsidR="004C4543" w:rsidRPr="004C4543" w:rsidRDefault="004C4543" w:rsidP="004C4543">
      <w:pPr>
        <w:numPr>
          <w:ilvl w:val="0"/>
          <w:numId w:val="3"/>
        </w:numPr>
      </w:pPr>
      <w:r w:rsidRPr="004C4543">
        <w:t>Arbeitsheft S.58,59,60,61,62 jeweils Aufgaben 1-3</w:t>
      </w:r>
    </w:p>
    <w:p w14:paraId="7A58D935" w14:textId="77777777" w:rsidR="00234058" w:rsidRDefault="00234058" w:rsidP="00234058">
      <w:pPr>
        <w:rPr>
          <w:rFonts w:ascii="Arial" w:hAnsi="Arial" w:cs="Arial"/>
          <w:b/>
          <w:u w:val="single"/>
        </w:rPr>
      </w:pPr>
    </w:p>
    <w:p w14:paraId="72F72539" w14:textId="62EEB313" w:rsidR="00234058" w:rsidRPr="00234058" w:rsidRDefault="00234058" w:rsidP="00234058">
      <w:pPr>
        <w:rPr>
          <w:rFonts w:ascii="Arial" w:hAnsi="Arial" w:cs="Arial"/>
          <w:b/>
          <w:sz w:val="28"/>
          <w:szCs w:val="28"/>
        </w:rPr>
      </w:pPr>
      <w:r w:rsidRPr="00234058">
        <w:rPr>
          <w:rFonts w:ascii="Arial" w:hAnsi="Arial" w:cs="Arial"/>
          <w:b/>
          <w:sz w:val="28"/>
          <w:szCs w:val="28"/>
        </w:rPr>
        <w:t>Französisch</w:t>
      </w:r>
    </w:p>
    <w:p w14:paraId="0E5C0308" w14:textId="77777777" w:rsidR="00234058" w:rsidRDefault="00234058" w:rsidP="00234058">
      <w:pPr>
        <w:rPr>
          <w:rFonts w:ascii="Arial" w:hAnsi="Arial" w:cs="Arial"/>
          <w:b/>
          <w:u w:val="single"/>
        </w:rPr>
      </w:pPr>
    </w:p>
    <w:p w14:paraId="7AECFF2D" w14:textId="77777777" w:rsidR="00234058" w:rsidRDefault="00234058" w:rsidP="00234058">
      <w:pPr>
        <w:rPr>
          <w:rFonts w:ascii="Arial" w:hAnsi="Arial" w:cs="Arial"/>
          <w:b/>
        </w:rPr>
      </w:pPr>
      <w:r>
        <w:rPr>
          <w:rFonts w:ascii="Arial" w:hAnsi="Arial" w:cs="Arial"/>
          <w:b/>
        </w:rPr>
        <w:t>1. Arbeitsblatt 1</w:t>
      </w:r>
    </w:p>
    <w:p w14:paraId="7106672B" w14:textId="77777777" w:rsidR="00234058" w:rsidRDefault="00234058" w:rsidP="00234058">
      <w:pPr>
        <w:rPr>
          <w:rFonts w:ascii="Arial" w:hAnsi="Arial" w:cs="Arial"/>
        </w:rPr>
      </w:pPr>
      <w:r>
        <w:rPr>
          <w:rFonts w:ascii="Arial" w:hAnsi="Arial" w:cs="Arial"/>
          <w:b/>
        </w:rPr>
        <w:t xml:space="preserve">    </w:t>
      </w:r>
      <w:r>
        <w:rPr>
          <w:rFonts w:ascii="Arial" w:hAnsi="Arial" w:cs="Arial"/>
        </w:rPr>
        <w:t>Lies den Text aufmerksam durch!</w:t>
      </w:r>
    </w:p>
    <w:p w14:paraId="1DB0C659" w14:textId="77777777" w:rsidR="00234058" w:rsidRDefault="00234058" w:rsidP="00234058">
      <w:pPr>
        <w:rPr>
          <w:rFonts w:ascii="Arial" w:hAnsi="Arial" w:cs="Arial"/>
        </w:rPr>
      </w:pPr>
      <w:r>
        <w:rPr>
          <w:rFonts w:ascii="Arial" w:hAnsi="Arial" w:cs="Arial"/>
        </w:rPr>
        <w:t xml:space="preserve">    Fertige kurze Stichpunkte an zu folgenden untergeordneten Themen:</w:t>
      </w:r>
    </w:p>
    <w:p w14:paraId="21B60333" w14:textId="77777777" w:rsidR="00234058" w:rsidRDefault="00234058" w:rsidP="00234058">
      <w:pPr>
        <w:numPr>
          <w:ilvl w:val="0"/>
          <w:numId w:val="4"/>
        </w:numPr>
        <w:spacing w:after="0" w:line="240" w:lineRule="auto"/>
        <w:rPr>
          <w:rFonts w:ascii="Arial" w:hAnsi="Arial" w:cs="Arial"/>
        </w:rPr>
      </w:pPr>
      <w:r>
        <w:rPr>
          <w:rFonts w:ascii="Arial" w:hAnsi="Arial" w:cs="Arial"/>
        </w:rPr>
        <w:t>Allgemeines/Zahlen</w:t>
      </w:r>
    </w:p>
    <w:p w14:paraId="5EA57E36" w14:textId="77777777" w:rsidR="00234058" w:rsidRDefault="00234058" w:rsidP="00234058">
      <w:pPr>
        <w:numPr>
          <w:ilvl w:val="0"/>
          <w:numId w:val="4"/>
        </w:numPr>
        <w:spacing w:after="0" w:line="240" w:lineRule="auto"/>
        <w:rPr>
          <w:rFonts w:ascii="Arial" w:hAnsi="Arial" w:cs="Arial"/>
        </w:rPr>
      </w:pPr>
      <w:r>
        <w:rPr>
          <w:rFonts w:ascii="Arial" w:hAnsi="Arial" w:cs="Arial"/>
        </w:rPr>
        <w:t>Lage</w:t>
      </w:r>
    </w:p>
    <w:p w14:paraId="0DE7D0C9" w14:textId="77777777" w:rsidR="00234058" w:rsidRDefault="00234058" w:rsidP="00234058">
      <w:pPr>
        <w:numPr>
          <w:ilvl w:val="0"/>
          <w:numId w:val="4"/>
        </w:numPr>
        <w:spacing w:after="0" w:line="240" w:lineRule="auto"/>
        <w:rPr>
          <w:rFonts w:ascii="Arial" w:hAnsi="Arial" w:cs="Arial"/>
        </w:rPr>
      </w:pPr>
      <w:r>
        <w:rPr>
          <w:rFonts w:ascii="Arial" w:hAnsi="Arial" w:cs="Arial"/>
        </w:rPr>
        <w:t>Nachbarländer</w:t>
      </w:r>
    </w:p>
    <w:p w14:paraId="11416977" w14:textId="77777777" w:rsidR="00234058" w:rsidRDefault="00234058" w:rsidP="00234058">
      <w:pPr>
        <w:numPr>
          <w:ilvl w:val="0"/>
          <w:numId w:val="4"/>
        </w:numPr>
        <w:spacing w:after="0" w:line="240" w:lineRule="auto"/>
        <w:rPr>
          <w:rFonts w:ascii="Arial" w:hAnsi="Arial" w:cs="Arial"/>
        </w:rPr>
      </w:pPr>
      <w:r>
        <w:rPr>
          <w:rFonts w:ascii="Arial" w:hAnsi="Arial" w:cs="Arial"/>
        </w:rPr>
        <w:t>Oberfläche/Gebirge</w:t>
      </w:r>
    </w:p>
    <w:p w14:paraId="1577C7C9" w14:textId="77777777" w:rsidR="00234058" w:rsidRDefault="00234058" w:rsidP="00234058">
      <w:pPr>
        <w:numPr>
          <w:ilvl w:val="0"/>
          <w:numId w:val="4"/>
        </w:numPr>
        <w:spacing w:after="0" w:line="240" w:lineRule="auto"/>
        <w:rPr>
          <w:rFonts w:ascii="Arial" w:hAnsi="Arial" w:cs="Arial"/>
        </w:rPr>
      </w:pPr>
      <w:r>
        <w:rPr>
          <w:rFonts w:ascii="Arial" w:hAnsi="Arial" w:cs="Arial"/>
        </w:rPr>
        <w:t>Industrie/Export</w:t>
      </w:r>
    </w:p>
    <w:p w14:paraId="2F381D6C" w14:textId="77777777" w:rsidR="00234058" w:rsidRDefault="00234058" w:rsidP="00234058">
      <w:pPr>
        <w:numPr>
          <w:ilvl w:val="0"/>
          <w:numId w:val="4"/>
        </w:numPr>
        <w:spacing w:after="0" w:line="240" w:lineRule="auto"/>
        <w:rPr>
          <w:rFonts w:ascii="Arial" w:hAnsi="Arial" w:cs="Arial"/>
        </w:rPr>
      </w:pPr>
      <w:r>
        <w:rPr>
          <w:rFonts w:ascii="Arial" w:hAnsi="Arial" w:cs="Arial"/>
        </w:rPr>
        <w:t>Landwirtschaft/Export</w:t>
      </w:r>
    </w:p>
    <w:p w14:paraId="16CD82F1" w14:textId="77777777" w:rsidR="00234058" w:rsidRDefault="00234058" w:rsidP="00234058">
      <w:pPr>
        <w:numPr>
          <w:ilvl w:val="0"/>
          <w:numId w:val="4"/>
        </w:numPr>
        <w:spacing w:after="0" w:line="240" w:lineRule="auto"/>
        <w:rPr>
          <w:rFonts w:ascii="Arial" w:hAnsi="Arial" w:cs="Arial"/>
        </w:rPr>
      </w:pPr>
      <w:r>
        <w:rPr>
          <w:rFonts w:ascii="Arial" w:hAnsi="Arial" w:cs="Arial"/>
        </w:rPr>
        <w:t>Sehenswürdigkeiten</w:t>
      </w:r>
    </w:p>
    <w:p w14:paraId="65250EB2" w14:textId="77777777" w:rsidR="00234058" w:rsidRDefault="00234058" w:rsidP="00234058">
      <w:pPr>
        <w:numPr>
          <w:ilvl w:val="0"/>
          <w:numId w:val="4"/>
        </w:numPr>
        <w:spacing w:after="0" w:line="240" w:lineRule="auto"/>
        <w:rPr>
          <w:rFonts w:ascii="Arial" w:hAnsi="Arial" w:cs="Arial"/>
        </w:rPr>
      </w:pPr>
      <w:r>
        <w:rPr>
          <w:rFonts w:ascii="Arial" w:hAnsi="Arial" w:cs="Arial"/>
        </w:rPr>
        <w:t>Französische Küche</w:t>
      </w:r>
    </w:p>
    <w:p w14:paraId="59B1B6E0" w14:textId="1569D717" w:rsidR="00234058" w:rsidRDefault="00234058">
      <w:pPr>
        <w:spacing w:after="200" w:line="276" w:lineRule="auto"/>
        <w:rPr>
          <w:rFonts w:ascii="Arial" w:hAnsi="Arial" w:cs="Arial"/>
        </w:rPr>
      </w:pPr>
      <w:r>
        <w:rPr>
          <w:rFonts w:ascii="Arial" w:hAnsi="Arial" w:cs="Arial"/>
        </w:rPr>
        <w:br w:type="page"/>
      </w:r>
    </w:p>
    <w:p w14:paraId="186D5B49" w14:textId="437CB884" w:rsidR="00234058" w:rsidRDefault="00234058" w:rsidP="00234058">
      <w:pPr>
        <w:rPr>
          <w:rFonts w:ascii="Arial" w:hAnsi="Arial" w:cs="Arial"/>
        </w:rPr>
      </w:pPr>
      <w:r>
        <w:rPr>
          <w:rFonts w:ascii="Arial" w:hAnsi="Arial" w:cs="Arial"/>
          <w:noProof/>
          <w:lang w:eastAsia="de-DE"/>
        </w:rPr>
        <w:lastRenderedPageBreak/>
        <w:drawing>
          <wp:inline distT="0" distB="0" distL="0" distR="0" wp14:anchorId="22BF7F57" wp14:editId="669A2116">
            <wp:extent cx="5760720" cy="8135620"/>
            <wp:effectExtent l="0" t="0" r="0" b="0"/>
            <wp:docPr id="4" name="Grafik 4" descr="Ein Bild, das Text, Zei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beitsblatt1.jpg"/>
                    <pic:cNvPicPr/>
                  </pic:nvPicPr>
                  <pic:blipFill>
                    <a:blip r:embed="rId9">
                      <a:extLst>
                        <a:ext uri="{28A0092B-C50C-407E-A947-70E740481C1C}">
                          <a14:useLocalDpi xmlns:a14="http://schemas.microsoft.com/office/drawing/2010/main" val="0"/>
                        </a:ext>
                      </a:extLst>
                    </a:blip>
                    <a:stretch>
                      <a:fillRect/>
                    </a:stretch>
                  </pic:blipFill>
                  <pic:spPr>
                    <a:xfrm>
                      <a:off x="0" y="0"/>
                      <a:ext cx="5760720" cy="8135620"/>
                    </a:xfrm>
                    <a:prstGeom prst="rect">
                      <a:avLst/>
                    </a:prstGeom>
                  </pic:spPr>
                </pic:pic>
              </a:graphicData>
            </a:graphic>
          </wp:inline>
        </w:drawing>
      </w:r>
    </w:p>
    <w:p w14:paraId="11C1A504" w14:textId="77777777" w:rsidR="00234058" w:rsidRDefault="00234058" w:rsidP="00234058">
      <w:pPr>
        <w:rPr>
          <w:rFonts w:ascii="Arial" w:hAnsi="Arial" w:cs="Arial"/>
          <w:b/>
        </w:rPr>
      </w:pPr>
      <w:r>
        <w:rPr>
          <w:rFonts w:ascii="Arial" w:hAnsi="Arial" w:cs="Arial"/>
          <w:b/>
        </w:rPr>
        <w:t>2. Arbeitsblatt 2</w:t>
      </w:r>
    </w:p>
    <w:p w14:paraId="4CE444AC" w14:textId="77777777" w:rsidR="00234058" w:rsidRDefault="00234058" w:rsidP="00234058">
      <w:pPr>
        <w:rPr>
          <w:rFonts w:ascii="Arial" w:hAnsi="Arial" w:cs="Arial"/>
        </w:rPr>
      </w:pPr>
      <w:r>
        <w:rPr>
          <w:rFonts w:ascii="Arial" w:hAnsi="Arial" w:cs="Arial"/>
          <w:b/>
        </w:rPr>
        <w:t xml:space="preserve">    </w:t>
      </w:r>
      <w:r>
        <w:rPr>
          <w:rFonts w:ascii="Arial" w:hAnsi="Arial" w:cs="Arial"/>
        </w:rPr>
        <w:t>Schreibe den Text sauber und fehlerfrei in Schreibschrift ab!</w:t>
      </w:r>
    </w:p>
    <w:p w14:paraId="6C2B597E" w14:textId="77777777" w:rsidR="00234058" w:rsidRDefault="00234058" w:rsidP="00234058">
      <w:pPr>
        <w:rPr>
          <w:rFonts w:ascii="Arial" w:hAnsi="Arial" w:cs="Arial"/>
        </w:rPr>
      </w:pPr>
      <w:r>
        <w:rPr>
          <w:rFonts w:ascii="Arial" w:hAnsi="Arial" w:cs="Arial"/>
        </w:rPr>
        <w:t xml:space="preserve">    Löse die Aufgabe 2!</w:t>
      </w:r>
    </w:p>
    <w:p w14:paraId="56151CE6" w14:textId="53893642" w:rsidR="00234058" w:rsidRDefault="00234058" w:rsidP="00234058">
      <w:pPr>
        <w:rPr>
          <w:rFonts w:ascii="Arial" w:hAnsi="Arial" w:cs="Arial"/>
        </w:rPr>
      </w:pPr>
      <w:r>
        <w:rPr>
          <w:rFonts w:ascii="Arial" w:hAnsi="Arial" w:cs="Arial"/>
          <w:noProof/>
          <w:lang w:eastAsia="de-DE"/>
        </w:rPr>
        <w:lastRenderedPageBreak/>
        <w:drawing>
          <wp:inline distT="0" distB="0" distL="0" distR="0" wp14:anchorId="51F36255" wp14:editId="089BFA92">
            <wp:extent cx="5760720" cy="8135620"/>
            <wp:effectExtent l="0" t="0" r="0" b="0"/>
            <wp:docPr id="5" name="Grafik 5" descr="Ein Bild, das Screenshot,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beitsblatt2.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8135620"/>
                    </a:xfrm>
                    <a:prstGeom prst="rect">
                      <a:avLst/>
                    </a:prstGeom>
                  </pic:spPr>
                </pic:pic>
              </a:graphicData>
            </a:graphic>
          </wp:inline>
        </w:drawing>
      </w:r>
    </w:p>
    <w:p w14:paraId="08ABE7E3" w14:textId="77777777" w:rsidR="00234058" w:rsidRDefault="00234058">
      <w:pPr>
        <w:spacing w:after="200" w:line="276" w:lineRule="auto"/>
        <w:rPr>
          <w:rFonts w:ascii="Arial" w:hAnsi="Arial" w:cs="Arial"/>
          <w:b/>
        </w:rPr>
      </w:pPr>
      <w:r>
        <w:rPr>
          <w:rFonts w:ascii="Arial" w:hAnsi="Arial" w:cs="Arial"/>
          <w:b/>
        </w:rPr>
        <w:br w:type="page"/>
      </w:r>
    </w:p>
    <w:p w14:paraId="03029394" w14:textId="62E8665D" w:rsidR="00234058" w:rsidRDefault="00234058" w:rsidP="00234058">
      <w:pPr>
        <w:rPr>
          <w:rFonts w:ascii="Arial" w:hAnsi="Arial" w:cs="Arial"/>
          <w:b/>
        </w:rPr>
      </w:pPr>
      <w:r>
        <w:rPr>
          <w:rFonts w:ascii="Arial" w:hAnsi="Arial" w:cs="Arial"/>
          <w:b/>
        </w:rPr>
        <w:lastRenderedPageBreak/>
        <w:t>3. Erstelle ein Plakat zum Thema: Französische Produkte in Deutschland!</w:t>
      </w:r>
    </w:p>
    <w:p w14:paraId="14E43716" w14:textId="77777777" w:rsidR="00234058" w:rsidRDefault="00234058" w:rsidP="00234058">
      <w:pPr>
        <w:rPr>
          <w:rFonts w:ascii="Arial" w:hAnsi="Arial" w:cs="Arial"/>
        </w:rPr>
      </w:pPr>
      <w:r>
        <w:rPr>
          <w:rFonts w:ascii="Arial" w:hAnsi="Arial" w:cs="Arial"/>
          <w:b/>
        </w:rPr>
        <w:t xml:space="preserve">    </w:t>
      </w:r>
      <w:r>
        <w:rPr>
          <w:rFonts w:ascii="Arial" w:hAnsi="Arial" w:cs="Arial"/>
        </w:rPr>
        <w:t xml:space="preserve">Sammle hierfür Material (Bilder, Etikette, ...) aus Werbeprospekten (Lidl, Ali, </w:t>
      </w:r>
    </w:p>
    <w:p w14:paraId="122201D1" w14:textId="77777777" w:rsidR="00234058" w:rsidRDefault="00234058" w:rsidP="00234058">
      <w:pPr>
        <w:rPr>
          <w:rFonts w:ascii="Arial" w:hAnsi="Arial" w:cs="Arial"/>
        </w:rPr>
      </w:pPr>
      <w:r>
        <w:rPr>
          <w:rFonts w:ascii="Arial" w:hAnsi="Arial" w:cs="Arial"/>
        </w:rPr>
        <w:t xml:space="preserve">    Marktkauf, Penny, Netto, ...) oder von französischen Produkten!</w:t>
      </w:r>
    </w:p>
    <w:p w14:paraId="3DAC6998" w14:textId="77777777" w:rsidR="00234058" w:rsidRDefault="00234058" w:rsidP="00234058">
      <w:pPr>
        <w:rPr>
          <w:rFonts w:ascii="Arial" w:hAnsi="Arial" w:cs="Arial"/>
        </w:rPr>
      </w:pPr>
      <w:r>
        <w:rPr>
          <w:rFonts w:ascii="Arial" w:hAnsi="Arial" w:cs="Arial"/>
        </w:rPr>
        <w:t xml:space="preserve">    Beschrifte einige Bilder mit französischen Wörtern!</w:t>
      </w:r>
    </w:p>
    <w:p w14:paraId="1A5BCEAD" w14:textId="3D91C961" w:rsidR="00234058" w:rsidRDefault="00234058" w:rsidP="00234058">
      <w:pPr>
        <w:rPr>
          <w:rFonts w:ascii="Arial" w:hAnsi="Arial" w:cs="Arial"/>
        </w:rPr>
      </w:pPr>
      <w:r>
        <w:rPr>
          <w:rFonts w:ascii="Arial" w:hAnsi="Arial" w:cs="Arial"/>
        </w:rPr>
        <w:t xml:space="preserve">    Größe des Plakates - mindestens A3</w:t>
      </w:r>
    </w:p>
    <w:p w14:paraId="1CE76349" w14:textId="73D8A136" w:rsidR="00234058" w:rsidRDefault="00234058" w:rsidP="00234058">
      <w:pPr>
        <w:rPr>
          <w:rFonts w:ascii="Arial" w:hAnsi="Arial" w:cs="Arial"/>
        </w:rPr>
      </w:pPr>
    </w:p>
    <w:p w14:paraId="58AD8F93" w14:textId="77777777" w:rsidR="00234058" w:rsidRDefault="00234058" w:rsidP="00234058">
      <w:pPr>
        <w:rPr>
          <w:rFonts w:ascii="Arial" w:hAnsi="Arial" w:cs="Arial"/>
        </w:rPr>
      </w:pPr>
    </w:p>
    <w:p w14:paraId="1216DFB0" w14:textId="350E8A0C" w:rsidR="006428C9" w:rsidRPr="006428C9" w:rsidRDefault="006428C9" w:rsidP="006428C9">
      <w:pPr>
        <w:spacing w:after="120" w:line="240" w:lineRule="auto"/>
        <w:rPr>
          <w:rFonts w:ascii="Times New Roman" w:hAnsi="Times New Roman" w:cs="Times New Roman"/>
          <w:b/>
          <w:sz w:val="28"/>
          <w:szCs w:val="28"/>
        </w:rPr>
      </w:pPr>
      <w:r w:rsidRPr="006428C9">
        <w:rPr>
          <w:rFonts w:ascii="Times New Roman" w:hAnsi="Times New Roman" w:cs="Times New Roman"/>
          <w:b/>
          <w:sz w:val="28"/>
          <w:szCs w:val="28"/>
        </w:rPr>
        <w:t xml:space="preserve">Geografie </w:t>
      </w:r>
    </w:p>
    <w:p w14:paraId="129015F7" w14:textId="77777777" w:rsidR="006428C9" w:rsidRDefault="006428C9" w:rsidP="006428C9">
      <w:pPr>
        <w:spacing w:after="120" w:line="240" w:lineRule="auto"/>
        <w:rPr>
          <w:rFonts w:ascii="Times New Roman" w:hAnsi="Times New Roman" w:cs="Times New Roman"/>
          <w:sz w:val="24"/>
          <w:szCs w:val="24"/>
        </w:rPr>
      </w:pPr>
      <w:r>
        <w:rPr>
          <w:rFonts w:ascii="Times New Roman" w:hAnsi="Times New Roman" w:cs="Times New Roman"/>
          <w:sz w:val="24"/>
          <w:szCs w:val="24"/>
        </w:rPr>
        <w:t>1.1</w:t>
      </w:r>
      <w:r>
        <w:rPr>
          <w:rFonts w:ascii="Times New Roman" w:hAnsi="Times New Roman" w:cs="Times New Roman"/>
          <w:sz w:val="24"/>
          <w:szCs w:val="24"/>
        </w:rPr>
        <w:tab/>
        <w:t xml:space="preserve">Werte Klimadiagramme nach dem vorgegebenen Schema aus. </w:t>
      </w:r>
    </w:p>
    <w:p w14:paraId="3CA772F5" w14:textId="77777777" w:rsidR="006428C9" w:rsidRDefault="006428C9" w:rsidP="006428C9">
      <w:pPr>
        <w:spacing w:after="120" w:line="240" w:lineRule="auto"/>
        <w:rPr>
          <w:rFonts w:ascii="Times New Roman" w:hAnsi="Times New Roman" w:cs="Times New Roman"/>
          <w:sz w:val="24"/>
          <w:szCs w:val="24"/>
        </w:rPr>
      </w:pPr>
      <w:r>
        <w:rPr>
          <w:rFonts w:ascii="Times New Roman" w:hAnsi="Times New Roman" w:cs="Times New Roman"/>
          <w:sz w:val="24"/>
          <w:szCs w:val="24"/>
        </w:rPr>
        <w:t>1.2</w:t>
      </w:r>
      <w:r>
        <w:rPr>
          <w:rFonts w:ascii="Times New Roman" w:hAnsi="Times New Roman" w:cs="Times New Roman"/>
          <w:sz w:val="24"/>
          <w:szCs w:val="24"/>
        </w:rPr>
        <w:tab/>
        <w:t>Fertige dazu eine Tabelle an!</w:t>
      </w:r>
    </w:p>
    <w:p w14:paraId="7EF1ECC1" w14:textId="77777777" w:rsidR="006428C9" w:rsidRDefault="006428C9" w:rsidP="006428C9">
      <w:pPr>
        <w:spacing w:after="120" w:line="240" w:lineRule="auto"/>
        <w:ind w:left="705" w:hanging="705"/>
        <w:rPr>
          <w:rFonts w:ascii="Times New Roman" w:hAnsi="Times New Roman" w:cs="Times New Roman"/>
          <w:sz w:val="24"/>
          <w:szCs w:val="24"/>
        </w:rPr>
      </w:pPr>
      <w:r>
        <w:rPr>
          <w:rFonts w:ascii="Times New Roman" w:hAnsi="Times New Roman" w:cs="Times New Roman"/>
          <w:sz w:val="24"/>
          <w:szCs w:val="24"/>
        </w:rPr>
        <w:t>1.3</w:t>
      </w:r>
      <w:r>
        <w:rPr>
          <w:rFonts w:ascii="Times New Roman" w:hAnsi="Times New Roman" w:cs="Times New Roman"/>
          <w:sz w:val="24"/>
          <w:szCs w:val="24"/>
        </w:rPr>
        <w:tab/>
        <w:t>Folgende Klimadiagramme sind auszuwerten: Reykjavik, Oslo, Warschau, Moskau, Madrid, Paris, Rom (Atlas S. 52-53)</w:t>
      </w:r>
    </w:p>
    <w:p w14:paraId="22149A75" w14:textId="77777777" w:rsidR="006428C9" w:rsidRDefault="006428C9" w:rsidP="006428C9">
      <w:pPr>
        <w:spacing w:after="120" w:line="240" w:lineRule="auto"/>
        <w:ind w:left="705" w:hanging="705"/>
        <w:rPr>
          <w:rFonts w:ascii="Times New Roman" w:hAnsi="Times New Roman" w:cs="Times New Roman"/>
          <w:sz w:val="24"/>
          <w:szCs w:val="24"/>
        </w:rPr>
      </w:pPr>
    </w:p>
    <w:p w14:paraId="0B76352D" w14:textId="77777777" w:rsidR="006428C9" w:rsidRDefault="006428C9" w:rsidP="006428C9">
      <w:pPr>
        <w:spacing w:after="120" w:line="240" w:lineRule="auto"/>
        <w:ind w:left="705" w:hanging="705"/>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Die Alpen – ein Naturraum in Gefahr</w:t>
      </w:r>
    </w:p>
    <w:p w14:paraId="50E2BB70" w14:textId="77777777" w:rsidR="006428C9" w:rsidRDefault="006428C9" w:rsidP="006428C9">
      <w:pPr>
        <w:spacing w:after="120" w:line="240" w:lineRule="auto"/>
        <w:ind w:left="705" w:hanging="705"/>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rPr>
        <w:tab/>
      </w:r>
      <w:proofErr w:type="spellStart"/>
      <w:r>
        <w:rPr>
          <w:rFonts w:ascii="Times New Roman" w:hAnsi="Times New Roman" w:cs="Times New Roman"/>
          <w:sz w:val="24"/>
          <w:szCs w:val="24"/>
        </w:rPr>
        <w:t>Lies</w:t>
      </w:r>
      <w:proofErr w:type="spellEnd"/>
      <w:r>
        <w:rPr>
          <w:rFonts w:ascii="Times New Roman" w:hAnsi="Times New Roman" w:cs="Times New Roman"/>
          <w:sz w:val="24"/>
          <w:szCs w:val="24"/>
        </w:rPr>
        <w:t xml:space="preserve"> die Texte und beantworte die Fragen schriftlich in deinen </w:t>
      </w:r>
      <w:proofErr w:type="spellStart"/>
      <w:r>
        <w:rPr>
          <w:rFonts w:ascii="Times New Roman" w:hAnsi="Times New Roman" w:cs="Times New Roman"/>
          <w:sz w:val="24"/>
          <w:szCs w:val="24"/>
        </w:rPr>
        <w:t>Geografiehefter</w:t>
      </w:r>
      <w:proofErr w:type="spellEnd"/>
      <w:r>
        <w:rPr>
          <w:rFonts w:ascii="Times New Roman" w:hAnsi="Times New Roman" w:cs="Times New Roman"/>
          <w:sz w:val="24"/>
          <w:szCs w:val="24"/>
        </w:rPr>
        <w:t>!</w:t>
      </w:r>
    </w:p>
    <w:p w14:paraId="253DAB74" w14:textId="77777777" w:rsidR="006428C9" w:rsidRDefault="006428C9" w:rsidP="006428C9">
      <w:pPr>
        <w:spacing w:after="120" w:line="240" w:lineRule="auto"/>
        <w:ind w:left="705" w:hanging="705"/>
        <w:rPr>
          <w:rFonts w:ascii="Times New Roman" w:hAnsi="Times New Roman" w:cs="Times New Roman"/>
          <w:sz w:val="24"/>
          <w:szCs w:val="24"/>
        </w:rPr>
      </w:pPr>
      <w:r>
        <w:rPr>
          <w:rFonts w:ascii="Times New Roman" w:hAnsi="Times New Roman" w:cs="Times New Roman"/>
          <w:sz w:val="24"/>
          <w:szCs w:val="24"/>
        </w:rPr>
        <w:t>2.2</w:t>
      </w:r>
      <w:r>
        <w:rPr>
          <w:rFonts w:ascii="Times New Roman" w:hAnsi="Times New Roman" w:cs="Times New Roman"/>
          <w:sz w:val="24"/>
          <w:szCs w:val="24"/>
        </w:rPr>
        <w:tab/>
        <w:t>Bild M4 zeigt, wie der Mensch die Landschaft verändert. Erkläre!</w:t>
      </w:r>
    </w:p>
    <w:p w14:paraId="49E74CF8" w14:textId="77777777" w:rsidR="006428C9" w:rsidRDefault="006428C9" w:rsidP="006428C9">
      <w:pPr>
        <w:spacing w:after="120" w:line="240" w:lineRule="auto"/>
        <w:ind w:left="705" w:hanging="705"/>
        <w:rPr>
          <w:rFonts w:ascii="Times New Roman" w:hAnsi="Times New Roman" w:cs="Times New Roman"/>
          <w:sz w:val="24"/>
          <w:szCs w:val="24"/>
        </w:rPr>
      </w:pPr>
    </w:p>
    <w:p w14:paraId="4980990A" w14:textId="77777777" w:rsidR="006428C9" w:rsidRDefault="006428C9" w:rsidP="006428C9">
      <w:pPr>
        <w:spacing w:after="120" w:line="240" w:lineRule="auto"/>
        <w:ind w:left="705" w:hanging="705"/>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Die Alpen – Schutz des Naturraumes</w:t>
      </w:r>
    </w:p>
    <w:p w14:paraId="657BF164" w14:textId="77777777" w:rsidR="006428C9" w:rsidRDefault="006428C9" w:rsidP="006428C9">
      <w:pPr>
        <w:spacing w:after="120" w:line="240" w:lineRule="auto"/>
        <w:ind w:left="705" w:hanging="705"/>
        <w:rPr>
          <w:rFonts w:ascii="Times New Roman" w:hAnsi="Times New Roman" w:cs="Times New Roman"/>
          <w:sz w:val="24"/>
          <w:szCs w:val="24"/>
        </w:rPr>
      </w:pPr>
      <w:r>
        <w:rPr>
          <w:rFonts w:ascii="Times New Roman" w:hAnsi="Times New Roman" w:cs="Times New Roman"/>
          <w:sz w:val="24"/>
          <w:szCs w:val="24"/>
        </w:rPr>
        <w:tab/>
        <w:t xml:space="preserve">Lies die Texte und beantworte die Fragen schriftlich in deinen </w:t>
      </w:r>
      <w:proofErr w:type="spellStart"/>
      <w:r>
        <w:rPr>
          <w:rFonts w:ascii="Times New Roman" w:hAnsi="Times New Roman" w:cs="Times New Roman"/>
          <w:sz w:val="24"/>
          <w:szCs w:val="24"/>
        </w:rPr>
        <w:t>Geografiehefter</w:t>
      </w:r>
      <w:proofErr w:type="spellEnd"/>
      <w:r>
        <w:rPr>
          <w:rFonts w:ascii="Times New Roman" w:hAnsi="Times New Roman" w:cs="Times New Roman"/>
          <w:sz w:val="24"/>
          <w:szCs w:val="24"/>
        </w:rPr>
        <w:t>!</w:t>
      </w:r>
    </w:p>
    <w:p w14:paraId="5EE88495" w14:textId="77777777" w:rsidR="006428C9" w:rsidRDefault="006428C9" w:rsidP="006428C9">
      <w:pPr>
        <w:spacing w:after="120" w:line="240" w:lineRule="auto"/>
        <w:ind w:left="705" w:hanging="705"/>
        <w:rPr>
          <w:rFonts w:ascii="Times New Roman" w:hAnsi="Times New Roman" w:cs="Times New Roman"/>
          <w:sz w:val="24"/>
          <w:szCs w:val="24"/>
        </w:rPr>
      </w:pPr>
    </w:p>
    <w:p w14:paraId="1933409E" w14:textId="77777777" w:rsidR="006428C9" w:rsidRDefault="006428C9" w:rsidP="006428C9">
      <w:pPr>
        <w:spacing w:after="120" w:line="240" w:lineRule="auto"/>
        <w:rPr>
          <w:rFonts w:ascii="Times New Roman" w:hAnsi="Times New Roman" w:cs="Times New Roman"/>
          <w:b/>
          <w:sz w:val="24"/>
          <w:szCs w:val="24"/>
        </w:rPr>
      </w:pPr>
      <w:r>
        <w:rPr>
          <w:rFonts w:ascii="Times New Roman" w:hAnsi="Times New Roman" w:cs="Times New Roman"/>
          <w:b/>
          <w:sz w:val="24"/>
          <w:szCs w:val="24"/>
        </w:rPr>
        <w:t>Die Schüler haben die Texte und Arbeitsblätter erhalten.</w:t>
      </w:r>
    </w:p>
    <w:p w14:paraId="5E42A3DF" w14:textId="77777777" w:rsidR="006428C9" w:rsidRDefault="006428C9" w:rsidP="006428C9">
      <w:pPr>
        <w:spacing w:after="120" w:line="240" w:lineRule="auto"/>
        <w:ind w:left="705" w:hanging="705"/>
        <w:rPr>
          <w:rFonts w:ascii="Times New Roman" w:hAnsi="Times New Roman" w:cs="Times New Roman"/>
          <w:sz w:val="24"/>
          <w:szCs w:val="24"/>
        </w:rPr>
      </w:pPr>
    </w:p>
    <w:p w14:paraId="3D957DE0" w14:textId="77777777" w:rsidR="006428C9" w:rsidRDefault="006428C9" w:rsidP="006428C9">
      <w:pPr>
        <w:spacing w:after="120" w:line="240" w:lineRule="auto"/>
        <w:ind w:left="705" w:hanging="705"/>
        <w:rPr>
          <w:rFonts w:ascii="Times New Roman" w:hAnsi="Times New Roman" w:cs="Times New Roman"/>
          <w:sz w:val="24"/>
          <w:szCs w:val="24"/>
        </w:rPr>
      </w:pPr>
    </w:p>
    <w:p w14:paraId="1769D8A4" w14:textId="77777777" w:rsidR="006428C9" w:rsidRDefault="006428C9" w:rsidP="006428C9">
      <w:pPr>
        <w:spacing w:after="120" w:line="240" w:lineRule="auto"/>
        <w:ind w:left="705" w:hanging="705"/>
        <w:rPr>
          <w:rFonts w:ascii="Times New Roman" w:hAnsi="Times New Roman" w:cs="Times New Roman"/>
          <w:sz w:val="24"/>
          <w:szCs w:val="24"/>
        </w:rPr>
      </w:pPr>
    </w:p>
    <w:p w14:paraId="52A8C473" w14:textId="09D2B253" w:rsidR="006428C9" w:rsidRPr="006428C9" w:rsidRDefault="006428C9" w:rsidP="006428C9">
      <w:pPr>
        <w:spacing w:after="120"/>
        <w:ind w:left="705" w:hanging="705"/>
        <w:rPr>
          <w:rFonts w:ascii="Times New Roman" w:hAnsi="Times New Roman" w:cs="Times New Roman"/>
          <w:b/>
          <w:sz w:val="28"/>
          <w:szCs w:val="28"/>
        </w:rPr>
      </w:pPr>
      <w:r w:rsidRPr="006428C9">
        <w:rPr>
          <w:rFonts w:ascii="Times New Roman" w:hAnsi="Times New Roman" w:cs="Times New Roman"/>
          <w:b/>
          <w:sz w:val="28"/>
          <w:szCs w:val="28"/>
        </w:rPr>
        <w:t xml:space="preserve">Ethik </w:t>
      </w:r>
    </w:p>
    <w:p w14:paraId="2F854473" w14:textId="77777777" w:rsidR="006428C9" w:rsidRDefault="006428C9" w:rsidP="006428C9">
      <w:pPr>
        <w:pStyle w:val="Listenabsatz"/>
        <w:numPr>
          <w:ilvl w:val="0"/>
          <w:numId w:val="5"/>
        </w:numPr>
        <w:spacing w:after="120" w:line="276" w:lineRule="auto"/>
        <w:rPr>
          <w:rFonts w:ascii="Times New Roman" w:hAnsi="Times New Roman" w:cs="Times New Roman"/>
          <w:sz w:val="24"/>
          <w:szCs w:val="24"/>
        </w:rPr>
      </w:pPr>
      <w:r>
        <w:rPr>
          <w:rFonts w:ascii="Times New Roman" w:hAnsi="Times New Roman" w:cs="Times New Roman"/>
          <w:sz w:val="24"/>
          <w:szCs w:val="24"/>
        </w:rPr>
        <w:t>Sammeln von Bildern zum Thema „Glück“</w:t>
      </w:r>
    </w:p>
    <w:p w14:paraId="269FACFF" w14:textId="77777777" w:rsidR="006428C9" w:rsidRDefault="006428C9" w:rsidP="006428C9">
      <w:pPr>
        <w:pStyle w:val="Listenabsatz"/>
        <w:numPr>
          <w:ilvl w:val="0"/>
          <w:numId w:val="5"/>
        </w:numPr>
        <w:spacing w:after="120" w:line="276" w:lineRule="auto"/>
        <w:rPr>
          <w:rFonts w:ascii="Times New Roman" w:hAnsi="Times New Roman" w:cs="Times New Roman"/>
          <w:sz w:val="24"/>
          <w:szCs w:val="24"/>
        </w:rPr>
      </w:pPr>
      <w:r>
        <w:rPr>
          <w:rFonts w:ascii="Times New Roman" w:hAnsi="Times New Roman" w:cs="Times New Roman"/>
          <w:sz w:val="24"/>
          <w:szCs w:val="24"/>
        </w:rPr>
        <w:t>Bilder ausschneiden und auf ein A4 - Blatt (weiß) als eine Collage aufkleben</w:t>
      </w:r>
    </w:p>
    <w:p w14:paraId="56BC7579" w14:textId="77777777" w:rsidR="006428C9" w:rsidRDefault="006428C9" w:rsidP="006428C9">
      <w:pPr>
        <w:pStyle w:val="Listenabsatz"/>
        <w:numPr>
          <w:ilvl w:val="0"/>
          <w:numId w:val="5"/>
        </w:numPr>
        <w:spacing w:after="120" w:line="276" w:lineRule="auto"/>
        <w:rPr>
          <w:rFonts w:ascii="Times New Roman" w:hAnsi="Times New Roman" w:cs="Times New Roman"/>
          <w:sz w:val="24"/>
          <w:szCs w:val="24"/>
        </w:rPr>
      </w:pPr>
      <w:r>
        <w:rPr>
          <w:rFonts w:ascii="Times New Roman" w:hAnsi="Times New Roman" w:cs="Times New Roman"/>
          <w:sz w:val="24"/>
          <w:szCs w:val="24"/>
        </w:rPr>
        <w:t>Collage = ein Klebebild mit einer Ansammlung von Informationen/Bildern, wobei eine neue Bildaussage entsteht</w:t>
      </w:r>
    </w:p>
    <w:p w14:paraId="16F37DB3" w14:textId="77777777" w:rsidR="006428C9" w:rsidRDefault="006428C9" w:rsidP="006428C9">
      <w:pPr>
        <w:spacing w:after="120"/>
        <w:rPr>
          <w:rFonts w:ascii="Times New Roman" w:hAnsi="Times New Roman" w:cs="Times New Roman"/>
          <w:sz w:val="24"/>
          <w:szCs w:val="24"/>
        </w:rPr>
      </w:pPr>
    </w:p>
    <w:p w14:paraId="1629EE3B" w14:textId="77777777" w:rsidR="006428C9" w:rsidRDefault="006428C9" w:rsidP="006428C9">
      <w:pPr>
        <w:spacing w:after="120"/>
        <w:rPr>
          <w:rFonts w:ascii="Times New Roman" w:hAnsi="Times New Roman" w:cs="Times New Roman"/>
          <w:sz w:val="24"/>
          <w:szCs w:val="24"/>
        </w:rPr>
      </w:pPr>
    </w:p>
    <w:p w14:paraId="61A51BBB" w14:textId="730FC3F6" w:rsidR="006428C9" w:rsidRPr="006428C9" w:rsidRDefault="006428C9" w:rsidP="006428C9">
      <w:pPr>
        <w:spacing w:after="120"/>
        <w:rPr>
          <w:rFonts w:ascii="Times New Roman" w:hAnsi="Times New Roman" w:cs="Times New Roman"/>
          <w:b/>
          <w:sz w:val="28"/>
          <w:szCs w:val="28"/>
        </w:rPr>
      </w:pPr>
      <w:r w:rsidRPr="006428C9">
        <w:rPr>
          <w:rFonts w:ascii="Times New Roman" w:hAnsi="Times New Roman" w:cs="Times New Roman"/>
          <w:b/>
          <w:sz w:val="28"/>
          <w:szCs w:val="28"/>
        </w:rPr>
        <w:t xml:space="preserve">Geschichte </w:t>
      </w:r>
    </w:p>
    <w:p w14:paraId="1625CE05" w14:textId="77777777" w:rsidR="006428C9" w:rsidRDefault="006428C9" w:rsidP="006428C9">
      <w:pPr>
        <w:spacing w:after="120"/>
        <w:rPr>
          <w:rFonts w:ascii="Times New Roman" w:hAnsi="Times New Roman" w:cs="Times New Roman"/>
          <w:sz w:val="24"/>
          <w:szCs w:val="24"/>
        </w:rPr>
      </w:pPr>
      <w:r>
        <w:rPr>
          <w:rFonts w:ascii="Times New Roman" w:hAnsi="Times New Roman" w:cs="Times New Roman"/>
          <w:sz w:val="24"/>
          <w:szCs w:val="24"/>
        </w:rPr>
        <w:t xml:space="preserve">I. </w:t>
      </w:r>
      <w:r>
        <w:rPr>
          <w:rFonts w:ascii="Times New Roman" w:hAnsi="Times New Roman" w:cs="Times New Roman"/>
          <w:sz w:val="24"/>
          <w:szCs w:val="24"/>
        </w:rPr>
        <w:tab/>
        <w:t>„Die Punischen Kriege“, Lehrbuch S. 128 – 129 lesen</w:t>
      </w:r>
    </w:p>
    <w:p w14:paraId="435D5DAC" w14:textId="77777777" w:rsidR="006428C9" w:rsidRDefault="006428C9" w:rsidP="006428C9">
      <w:pPr>
        <w:spacing w:after="120"/>
        <w:rPr>
          <w:rFonts w:ascii="Times New Roman" w:hAnsi="Times New Roman" w:cs="Times New Roman"/>
          <w:sz w:val="24"/>
          <w:szCs w:val="24"/>
        </w:rPr>
      </w:pPr>
      <w:r>
        <w:rPr>
          <w:rFonts w:ascii="Times New Roman" w:hAnsi="Times New Roman" w:cs="Times New Roman"/>
          <w:sz w:val="24"/>
          <w:szCs w:val="24"/>
        </w:rPr>
        <w:tab/>
        <w:t>1. Notiere die Ursachen der Punischen Kriege!</w:t>
      </w:r>
    </w:p>
    <w:p w14:paraId="6FDF70BD" w14:textId="77777777" w:rsidR="006428C9" w:rsidRDefault="006428C9" w:rsidP="006428C9">
      <w:pPr>
        <w:spacing w:after="120"/>
        <w:rPr>
          <w:rFonts w:ascii="Times New Roman" w:hAnsi="Times New Roman" w:cs="Times New Roman"/>
          <w:sz w:val="24"/>
          <w:szCs w:val="24"/>
        </w:rPr>
      </w:pPr>
      <w:r>
        <w:rPr>
          <w:rFonts w:ascii="Times New Roman" w:hAnsi="Times New Roman" w:cs="Times New Roman"/>
          <w:sz w:val="24"/>
          <w:szCs w:val="24"/>
        </w:rPr>
        <w:tab/>
        <w:t>2. Wie viele Kriege waren es?</w:t>
      </w:r>
    </w:p>
    <w:p w14:paraId="69F4FA05" w14:textId="77777777" w:rsidR="006428C9" w:rsidRDefault="006428C9" w:rsidP="006428C9">
      <w:pPr>
        <w:spacing w:after="120"/>
        <w:rPr>
          <w:rFonts w:ascii="Times New Roman" w:hAnsi="Times New Roman" w:cs="Times New Roman"/>
          <w:sz w:val="24"/>
          <w:szCs w:val="24"/>
        </w:rPr>
      </w:pPr>
      <w:r>
        <w:rPr>
          <w:rFonts w:ascii="Times New Roman" w:hAnsi="Times New Roman" w:cs="Times New Roman"/>
          <w:sz w:val="24"/>
          <w:szCs w:val="24"/>
        </w:rPr>
        <w:lastRenderedPageBreak/>
        <w:tab/>
        <w:t>3. Schreibe die Ergebnisse zu jedem Krieg auf! Arbeite auch mit der Karte M1 S. 129!</w:t>
      </w:r>
    </w:p>
    <w:p w14:paraId="7628794A" w14:textId="77777777" w:rsidR="006428C9" w:rsidRDefault="006428C9" w:rsidP="006428C9">
      <w:pPr>
        <w:spacing w:after="120"/>
        <w:rPr>
          <w:rFonts w:ascii="Times New Roman" w:hAnsi="Times New Roman" w:cs="Times New Roman"/>
          <w:sz w:val="24"/>
          <w:szCs w:val="24"/>
        </w:rPr>
      </w:pPr>
      <w:r>
        <w:rPr>
          <w:rFonts w:ascii="Times New Roman" w:hAnsi="Times New Roman" w:cs="Times New Roman"/>
          <w:sz w:val="24"/>
          <w:szCs w:val="24"/>
        </w:rPr>
        <w:tab/>
        <w:t>4. Beschreibe das Schiff in M1 S. 128!</w:t>
      </w:r>
    </w:p>
    <w:p w14:paraId="09C2062B" w14:textId="77777777" w:rsidR="006428C9" w:rsidRDefault="006428C9" w:rsidP="006428C9">
      <w:pPr>
        <w:spacing w:after="120"/>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ab/>
        <w:t>Methode „Karte auswerten“ , Lehrbuch S. 126</w:t>
      </w:r>
    </w:p>
    <w:p w14:paraId="737363E1" w14:textId="77777777" w:rsidR="006428C9" w:rsidRDefault="006428C9" w:rsidP="006428C9">
      <w:pPr>
        <w:spacing w:after="120"/>
        <w:rPr>
          <w:rFonts w:ascii="Times New Roman" w:hAnsi="Times New Roman" w:cs="Times New Roman"/>
          <w:sz w:val="24"/>
          <w:szCs w:val="24"/>
        </w:rPr>
      </w:pPr>
      <w:r>
        <w:rPr>
          <w:rFonts w:ascii="Times New Roman" w:hAnsi="Times New Roman" w:cs="Times New Roman"/>
          <w:sz w:val="24"/>
          <w:szCs w:val="24"/>
        </w:rPr>
        <w:tab/>
        <w:t>1. Werte die Karte M1 nach den aufgeführten Schritten schriftlich aus.</w:t>
      </w:r>
    </w:p>
    <w:p w14:paraId="2CCB9AC9" w14:textId="77777777" w:rsidR="006428C9" w:rsidRDefault="006428C9" w:rsidP="006428C9">
      <w:pPr>
        <w:spacing w:after="120"/>
        <w:rPr>
          <w:rFonts w:ascii="Times New Roman" w:hAnsi="Times New Roman" w:cs="Times New Roman"/>
          <w:sz w:val="24"/>
          <w:szCs w:val="24"/>
        </w:rPr>
      </w:pPr>
      <w:r>
        <w:rPr>
          <w:rFonts w:ascii="Times New Roman" w:hAnsi="Times New Roman" w:cs="Times New Roman"/>
          <w:sz w:val="24"/>
          <w:szCs w:val="24"/>
        </w:rPr>
        <w:tab/>
        <w:t>2. Bearbeite das Arbeitsblatt „Die Römer erobern ein Weltreich“!</w:t>
      </w:r>
    </w:p>
    <w:p w14:paraId="19FDE82A" w14:textId="77777777" w:rsidR="006428C9" w:rsidRDefault="006428C9" w:rsidP="006428C9">
      <w:pPr>
        <w:spacing w:after="120"/>
        <w:rPr>
          <w:rFonts w:ascii="Times New Roman" w:hAnsi="Times New Roman" w:cs="Times New Roman"/>
          <w:sz w:val="24"/>
          <w:szCs w:val="24"/>
        </w:rPr>
      </w:pPr>
      <w:r>
        <w:rPr>
          <w:rFonts w:ascii="Times New Roman" w:hAnsi="Times New Roman" w:cs="Times New Roman"/>
          <w:sz w:val="24"/>
          <w:szCs w:val="24"/>
        </w:rPr>
        <w:t xml:space="preserve">III. </w:t>
      </w:r>
      <w:r>
        <w:rPr>
          <w:rFonts w:ascii="Times New Roman" w:hAnsi="Times New Roman" w:cs="Times New Roman"/>
          <w:sz w:val="24"/>
          <w:szCs w:val="24"/>
        </w:rPr>
        <w:tab/>
        <w:t>Legionäre – die Berufssoldaten Roms, Lehrbuch S. 130 – 131</w:t>
      </w:r>
    </w:p>
    <w:p w14:paraId="3CC05040" w14:textId="77777777" w:rsidR="006428C9" w:rsidRDefault="006428C9" w:rsidP="006428C9">
      <w:pPr>
        <w:spacing w:after="120"/>
        <w:rPr>
          <w:rFonts w:ascii="Times New Roman" w:hAnsi="Times New Roman" w:cs="Times New Roman"/>
          <w:sz w:val="24"/>
          <w:szCs w:val="24"/>
        </w:rPr>
      </w:pPr>
      <w:r>
        <w:rPr>
          <w:rFonts w:ascii="Times New Roman" w:hAnsi="Times New Roman" w:cs="Times New Roman"/>
          <w:sz w:val="24"/>
          <w:szCs w:val="24"/>
        </w:rPr>
        <w:tab/>
        <w:t>1. Warum brauchte das Römische Reich Berufssoldaten?</w:t>
      </w:r>
    </w:p>
    <w:p w14:paraId="38D37B8C" w14:textId="77777777" w:rsidR="006428C9" w:rsidRDefault="006428C9" w:rsidP="006428C9">
      <w:pPr>
        <w:spacing w:after="120"/>
        <w:rPr>
          <w:rFonts w:ascii="Times New Roman" w:hAnsi="Times New Roman" w:cs="Times New Roman"/>
          <w:sz w:val="24"/>
          <w:szCs w:val="24"/>
        </w:rPr>
      </w:pPr>
      <w:r>
        <w:rPr>
          <w:rFonts w:ascii="Times New Roman" w:hAnsi="Times New Roman" w:cs="Times New Roman"/>
          <w:sz w:val="24"/>
          <w:szCs w:val="24"/>
        </w:rPr>
        <w:tab/>
        <w:t xml:space="preserve">2. Was erfährst du über Dienstzeit und Bezahlung der </w:t>
      </w:r>
      <w:proofErr w:type="spellStart"/>
      <w:r>
        <w:rPr>
          <w:rFonts w:ascii="Times New Roman" w:hAnsi="Times New Roman" w:cs="Times New Roman"/>
          <w:sz w:val="24"/>
          <w:szCs w:val="24"/>
        </w:rPr>
        <w:t>legionäre</w:t>
      </w:r>
      <w:proofErr w:type="spellEnd"/>
      <w:r>
        <w:rPr>
          <w:rFonts w:ascii="Times New Roman" w:hAnsi="Times New Roman" w:cs="Times New Roman"/>
          <w:sz w:val="24"/>
          <w:szCs w:val="24"/>
        </w:rPr>
        <w:t>?</w:t>
      </w:r>
    </w:p>
    <w:p w14:paraId="24376A99" w14:textId="77777777" w:rsidR="006428C9" w:rsidRDefault="006428C9" w:rsidP="006428C9">
      <w:pPr>
        <w:spacing w:after="120"/>
        <w:rPr>
          <w:rFonts w:ascii="Times New Roman" w:hAnsi="Times New Roman" w:cs="Times New Roman"/>
          <w:sz w:val="24"/>
          <w:szCs w:val="24"/>
        </w:rPr>
      </w:pPr>
      <w:r>
        <w:rPr>
          <w:rFonts w:ascii="Times New Roman" w:hAnsi="Times New Roman" w:cs="Times New Roman"/>
          <w:sz w:val="24"/>
          <w:szCs w:val="24"/>
        </w:rPr>
        <w:tab/>
        <w:t>3. Beschreibe das Leben in der Legion!</w:t>
      </w:r>
    </w:p>
    <w:p w14:paraId="7D014705" w14:textId="26267992" w:rsidR="006428C9" w:rsidRDefault="006428C9" w:rsidP="006428C9">
      <w:pPr>
        <w:spacing w:after="120"/>
        <w:rPr>
          <w:rFonts w:ascii="Times New Roman" w:hAnsi="Times New Roman" w:cs="Times New Roman"/>
          <w:sz w:val="24"/>
          <w:szCs w:val="24"/>
        </w:rPr>
      </w:pPr>
      <w:r>
        <w:rPr>
          <w:rFonts w:ascii="Times New Roman" w:hAnsi="Times New Roman" w:cs="Times New Roman"/>
          <w:sz w:val="24"/>
          <w:szCs w:val="24"/>
        </w:rPr>
        <w:tab/>
        <w:t>4. Bearbeite das Arbeitsblatt „Legionäre“!</w:t>
      </w:r>
    </w:p>
    <w:p w14:paraId="2D12A624" w14:textId="77777777" w:rsidR="009C77F4" w:rsidRDefault="009C77F4" w:rsidP="006428C9">
      <w:pPr>
        <w:spacing w:after="120"/>
        <w:rPr>
          <w:rFonts w:ascii="Times New Roman" w:hAnsi="Times New Roman" w:cs="Times New Roman"/>
          <w:sz w:val="24"/>
          <w:szCs w:val="24"/>
        </w:rPr>
      </w:pPr>
    </w:p>
    <w:p w14:paraId="6054895C" w14:textId="77777777" w:rsidR="009C77F4" w:rsidRDefault="009C77F4" w:rsidP="009C77F4">
      <w:pPr>
        <w:spacing w:after="120"/>
        <w:rPr>
          <w:rFonts w:ascii="Times New Roman" w:hAnsi="Times New Roman" w:cs="Times New Roman"/>
          <w:b/>
          <w:sz w:val="24"/>
          <w:szCs w:val="24"/>
        </w:rPr>
      </w:pPr>
      <w:r>
        <w:rPr>
          <w:rFonts w:ascii="Times New Roman" w:hAnsi="Times New Roman" w:cs="Times New Roman"/>
          <w:b/>
          <w:sz w:val="24"/>
          <w:szCs w:val="24"/>
        </w:rPr>
        <w:t>Die Schüler haben die Arbeitsblätter erhalten.</w:t>
      </w:r>
    </w:p>
    <w:p w14:paraId="3DE943E1" w14:textId="3F7C6D39" w:rsidR="00A9588F" w:rsidRDefault="00A9588F"/>
    <w:p w14:paraId="2376FBC0" w14:textId="77777777" w:rsidR="009C77F4" w:rsidRPr="00C7692F" w:rsidRDefault="009C77F4"/>
    <w:sectPr w:rsidR="009C77F4" w:rsidRPr="00C7692F">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7747D0"/>
    <w:multiLevelType w:val="hybridMultilevel"/>
    <w:tmpl w:val="94027C40"/>
    <w:lvl w:ilvl="0" w:tplc="04070001">
      <w:start w:val="1"/>
      <w:numFmt w:val="bullet"/>
      <w:lvlText w:val=""/>
      <w:lvlJc w:val="left"/>
      <w:pPr>
        <w:tabs>
          <w:tab w:val="num" w:pos="975"/>
        </w:tabs>
        <w:ind w:left="975" w:hanging="360"/>
      </w:pPr>
      <w:rPr>
        <w:rFonts w:ascii="Symbol" w:hAnsi="Symbol" w:hint="default"/>
      </w:rPr>
    </w:lvl>
    <w:lvl w:ilvl="1" w:tplc="04070003">
      <w:start w:val="1"/>
      <w:numFmt w:val="bullet"/>
      <w:lvlText w:val="o"/>
      <w:lvlJc w:val="left"/>
      <w:pPr>
        <w:tabs>
          <w:tab w:val="num" w:pos="1695"/>
        </w:tabs>
        <w:ind w:left="1695" w:hanging="360"/>
      </w:pPr>
      <w:rPr>
        <w:rFonts w:ascii="Courier New" w:hAnsi="Courier New" w:cs="Courier New" w:hint="default"/>
      </w:rPr>
    </w:lvl>
    <w:lvl w:ilvl="2" w:tplc="04070005">
      <w:start w:val="1"/>
      <w:numFmt w:val="bullet"/>
      <w:lvlText w:val=""/>
      <w:lvlJc w:val="left"/>
      <w:pPr>
        <w:tabs>
          <w:tab w:val="num" w:pos="2415"/>
        </w:tabs>
        <w:ind w:left="2415" w:hanging="360"/>
      </w:pPr>
      <w:rPr>
        <w:rFonts w:ascii="Wingdings" w:hAnsi="Wingdings" w:hint="default"/>
      </w:rPr>
    </w:lvl>
    <w:lvl w:ilvl="3" w:tplc="04070001">
      <w:start w:val="1"/>
      <w:numFmt w:val="bullet"/>
      <w:lvlText w:val=""/>
      <w:lvlJc w:val="left"/>
      <w:pPr>
        <w:tabs>
          <w:tab w:val="num" w:pos="3135"/>
        </w:tabs>
        <w:ind w:left="3135" w:hanging="360"/>
      </w:pPr>
      <w:rPr>
        <w:rFonts w:ascii="Symbol" w:hAnsi="Symbol" w:hint="default"/>
      </w:rPr>
    </w:lvl>
    <w:lvl w:ilvl="4" w:tplc="04070003">
      <w:start w:val="1"/>
      <w:numFmt w:val="bullet"/>
      <w:lvlText w:val="o"/>
      <w:lvlJc w:val="left"/>
      <w:pPr>
        <w:tabs>
          <w:tab w:val="num" w:pos="3855"/>
        </w:tabs>
        <w:ind w:left="3855" w:hanging="360"/>
      </w:pPr>
      <w:rPr>
        <w:rFonts w:ascii="Courier New" w:hAnsi="Courier New" w:cs="Courier New" w:hint="default"/>
      </w:rPr>
    </w:lvl>
    <w:lvl w:ilvl="5" w:tplc="04070005">
      <w:start w:val="1"/>
      <w:numFmt w:val="bullet"/>
      <w:lvlText w:val=""/>
      <w:lvlJc w:val="left"/>
      <w:pPr>
        <w:tabs>
          <w:tab w:val="num" w:pos="4575"/>
        </w:tabs>
        <w:ind w:left="4575" w:hanging="360"/>
      </w:pPr>
      <w:rPr>
        <w:rFonts w:ascii="Wingdings" w:hAnsi="Wingdings" w:hint="default"/>
      </w:rPr>
    </w:lvl>
    <w:lvl w:ilvl="6" w:tplc="04070001">
      <w:start w:val="1"/>
      <w:numFmt w:val="bullet"/>
      <w:lvlText w:val=""/>
      <w:lvlJc w:val="left"/>
      <w:pPr>
        <w:tabs>
          <w:tab w:val="num" w:pos="5295"/>
        </w:tabs>
        <w:ind w:left="5295" w:hanging="360"/>
      </w:pPr>
      <w:rPr>
        <w:rFonts w:ascii="Symbol" w:hAnsi="Symbol" w:hint="default"/>
      </w:rPr>
    </w:lvl>
    <w:lvl w:ilvl="7" w:tplc="04070003">
      <w:start w:val="1"/>
      <w:numFmt w:val="bullet"/>
      <w:lvlText w:val="o"/>
      <w:lvlJc w:val="left"/>
      <w:pPr>
        <w:tabs>
          <w:tab w:val="num" w:pos="6015"/>
        </w:tabs>
        <w:ind w:left="6015" w:hanging="360"/>
      </w:pPr>
      <w:rPr>
        <w:rFonts w:ascii="Courier New" w:hAnsi="Courier New" w:cs="Courier New" w:hint="default"/>
      </w:rPr>
    </w:lvl>
    <w:lvl w:ilvl="8" w:tplc="04070005">
      <w:start w:val="1"/>
      <w:numFmt w:val="bullet"/>
      <w:lvlText w:val=""/>
      <w:lvlJc w:val="left"/>
      <w:pPr>
        <w:tabs>
          <w:tab w:val="num" w:pos="6735"/>
        </w:tabs>
        <w:ind w:left="6735" w:hanging="360"/>
      </w:pPr>
      <w:rPr>
        <w:rFonts w:ascii="Wingdings" w:hAnsi="Wingdings" w:hint="default"/>
      </w:rPr>
    </w:lvl>
  </w:abstractNum>
  <w:abstractNum w:abstractNumId="1">
    <w:nsid w:val="0E4B01D9"/>
    <w:multiLevelType w:val="hybridMultilevel"/>
    <w:tmpl w:val="4752ABAC"/>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2">
    <w:nsid w:val="3AE1095E"/>
    <w:multiLevelType w:val="hybridMultilevel"/>
    <w:tmpl w:val="2A5A2E42"/>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nsid w:val="5B0D5576"/>
    <w:multiLevelType w:val="hybridMultilevel"/>
    <w:tmpl w:val="6CA209F8"/>
    <w:lvl w:ilvl="0" w:tplc="04070017">
      <w:start w:val="5"/>
      <w:numFmt w:val="lowerLetter"/>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4">
    <w:nsid w:val="638F41F8"/>
    <w:multiLevelType w:val="hybridMultilevel"/>
    <w:tmpl w:val="01F8E2D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0BD2"/>
    <w:rsid w:val="00234058"/>
    <w:rsid w:val="00376E11"/>
    <w:rsid w:val="00450BD2"/>
    <w:rsid w:val="004A5043"/>
    <w:rsid w:val="004C4543"/>
    <w:rsid w:val="006309D7"/>
    <w:rsid w:val="006428C9"/>
    <w:rsid w:val="007B0B7C"/>
    <w:rsid w:val="009C77F4"/>
    <w:rsid w:val="00A9588F"/>
    <w:rsid w:val="00C769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CA4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50BD2"/>
    <w:pPr>
      <w:spacing w:after="160" w:line="256"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450BD2"/>
    <w:pPr>
      <w:ind w:left="720"/>
      <w:contextualSpacing/>
    </w:pPr>
  </w:style>
  <w:style w:type="table" w:styleId="Tabellenraster">
    <w:name w:val="Table Grid"/>
    <w:basedOn w:val="NormaleTabelle"/>
    <w:uiPriority w:val="39"/>
    <w:rsid w:val="00450BD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450BD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50BD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50BD2"/>
    <w:pPr>
      <w:spacing w:after="160" w:line="256"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450BD2"/>
    <w:pPr>
      <w:ind w:left="720"/>
      <w:contextualSpacing/>
    </w:pPr>
  </w:style>
  <w:style w:type="table" w:styleId="Tabellenraster">
    <w:name w:val="Table Grid"/>
    <w:basedOn w:val="NormaleTabelle"/>
    <w:uiPriority w:val="39"/>
    <w:rsid w:val="00450BD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450BD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50BD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345011">
      <w:bodyDiv w:val="1"/>
      <w:marLeft w:val="0"/>
      <w:marRight w:val="0"/>
      <w:marTop w:val="0"/>
      <w:marBottom w:val="0"/>
      <w:divBdr>
        <w:top w:val="none" w:sz="0" w:space="0" w:color="auto"/>
        <w:left w:val="none" w:sz="0" w:space="0" w:color="auto"/>
        <w:bottom w:val="none" w:sz="0" w:space="0" w:color="auto"/>
        <w:right w:val="none" w:sz="0" w:space="0" w:color="auto"/>
      </w:divBdr>
    </w:div>
    <w:div w:id="492525934">
      <w:bodyDiv w:val="1"/>
      <w:marLeft w:val="0"/>
      <w:marRight w:val="0"/>
      <w:marTop w:val="0"/>
      <w:marBottom w:val="0"/>
      <w:divBdr>
        <w:top w:val="none" w:sz="0" w:space="0" w:color="auto"/>
        <w:left w:val="none" w:sz="0" w:space="0" w:color="auto"/>
        <w:bottom w:val="none" w:sz="0" w:space="0" w:color="auto"/>
        <w:right w:val="none" w:sz="0" w:space="0" w:color="auto"/>
      </w:divBdr>
    </w:div>
    <w:div w:id="600722788">
      <w:bodyDiv w:val="1"/>
      <w:marLeft w:val="0"/>
      <w:marRight w:val="0"/>
      <w:marTop w:val="0"/>
      <w:marBottom w:val="0"/>
      <w:divBdr>
        <w:top w:val="none" w:sz="0" w:space="0" w:color="auto"/>
        <w:left w:val="none" w:sz="0" w:space="0" w:color="auto"/>
        <w:bottom w:val="none" w:sz="0" w:space="0" w:color="auto"/>
        <w:right w:val="none" w:sz="0" w:space="0" w:color="auto"/>
      </w:divBdr>
    </w:div>
    <w:div w:id="671495666">
      <w:bodyDiv w:val="1"/>
      <w:marLeft w:val="0"/>
      <w:marRight w:val="0"/>
      <w:marTop w:val="0"/>
      <w:marBottom w:val="0"/>
      <w:divBdr>
        <w:top w:val="none" w:sz="0" w:space="0" w:color="auto"/>
        <w:left w:val="none" w:sz="0" w:space="0" w:color="auto"/>
        <w:bottom w:val="none" w:sz="0" w:space="0" w:color="auto"/>
        <w:right w:val="none" w:sz="0" w:space="0" w:color="auto"/>
      </w:divBdr>
    </w:div>
    <w:div w:id="918707789">
      <w:bodyDiv w:val="1"/>
      <w:marLeft w:val="0"/>
      <w:marRight w:val="0"/>
      <w:marTop w:val="0"/>
      <w:marBottom w:val="0"/>
      <w:divBdr>
        <w:top w:val="none" w:sz="0" w:space="0" w:color="auto"/>
        <w:left w:val="none" w:sz="0" w:space="0" w:color="auto"/>
        <w:bottom w:val="none" w:sz="0" w:space="0" w:color="auto"/>
        <w:right w:val="none" w:sz="0" w:space="0" w:color="auto"/>
      </w:divBdr>
    </w:div>
    <w:div w:id="1043868083">
      <w:bodyDiv w:val="1"/>
      <w:marLeft w:val="0"/>
      <w:marRight w:val="0"/>
      <w:marTop w:val="0"/>
      <w:marBottom w:val="0"/>
      <w:divBdr>
        <w:top w:val="none" w:sz="0" w:space="0" w:color="auto"/>
        <w:left w:val="none" w:sz="0" w:space="0" w:color="auto"/>
        <w:bottom w:val="none" w:sz="0" w:space="0" w:color="auto"/>
        <w:right w:val="none" w:sz="0" w:space="0" w:color="auto"/>
      </w:divBdr>
    </w:div>
    <w:div w:id="1373579214">
      <w:bodyDiv w:val="1"/>
      <w:marLeft w:val="0"/>
      <w:marRight w:val="0"/>
      <w:marTop w:val="0"/>
      <w:marBottom w:val="0"/>
      <w:divBdr>
        <w:top w:val="none" w:sz="0" w:space="0" w:color="auto"/>
        <w:left w:val="none" w:sz="0" w:space="0" w:color="auto"/>
        <w:bottom w:val="none" w:sz="0" w:space="0" w:color="auto"/>
        <w:right w:val="none" w:sz="0" w:space="0" w:color="auto"/>
      </w:divBdr>
    </w:div>
    <w:div w:id="1488747092">
      <w:bodyDiv w:val="1"/>
      <w:marLeft w:val="0"/>
      <w:marRight w:val="0"/>
      <w:marTop w:val="0"/>
      <w:marBottom w:val="0"/>
      <w:divBdr>
        <w:top w:val="none" w:sz="0" w:space="0" w:color="auto"/>
        <w:left w:val="none" w:sz="0" w:space="0" w:color="auto"/>
        <w:bottom w:val="none" w:sz="0" w:space="0" w:color="auto"/>
        <w:right w:val="none" w:sz="0" w:space="0" w:color="auto"/>
      </w:divBdr>
    </w:div>
    <w:div w:id="1577664179">
      <w:bodyDiv w:val="1"/>
      <w:marLeft w:val="0"/>
      <w:marRight w:val="0"/>
      <w:marTop w:val="0"/>
      <w:marBottom w:val="0"/>
      <w:divBdr>
        <w:top w:val="none" w:sz="0" w:space="0" w:color="auto"/>
        <w:left w:val="none" w:sz="0" w:space="0" w:color="auto"/>
        <w:bottom w:val="none" w:sz="0" w:space="0" w:color="auto"/>
        <w:right w:val="none" w:sz="0" w:space="0" w:color="auto"/>
      </w:divBdr>
    </w:div>
    <w:div w:id="1772046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857</Words>
  <Characters>5406</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Hornschuh, Jens</dc:creator>
  <cp:lastModifiedBy>Hornschuh, Jens</cp:lastModifiedBy>
  <cp:revision>17</cp:revision>
  <cp:lastPrinted>2020-03-19T06:12:00Z</cp:lastPrinted>
  <dcterms:created xsi:type="dcterms:W3CDTF">2020-03-16T10:11:00Z</dcterms:created>
  <dcterms:modified xsi:type="dcterms:W3CDTF">2020-03-19T06:13:00Z</dcterms:modified>
</cp:coreProperties>
</file>