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246F41BB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3E30B1" w:rsidRPr="003E30B1">
        <w:rPr>
          <w:rFonts w:asciiTheme="minorHAnsi" w:hAnsiTheme="minorHAnsi" w:cstheme="minorHAnsi"/>
          <w:b/>
          <w:sz w:val="24"/>
          <w:szCs w:val="24"/>
        </w:rPr>
        <w:t>operator</w:t>
      </w:r>
      <w:r w:rsidR="00304054">
        <w:rPr>
          <w:rFonts w:asciiTheme="minorHAnsi" w:hAnsiTheme="minorHAnsi" w:cstheme="minorHAnsi"/>
          <w:b/>
          <w:sz w:val="24"/>
          <w:szCs w:val="24"/>
        </w:rPr>
        <w:t>a</w:t>
      </w:r>
      <w:bookmarkStart w:id="0" w:name="_GoBack"/>
      <w:bookmarkEnd w:id="0"/>
      <w:r w:rsidR="003E30B1" w:rsidRPr="003E30B1">
        <w:rPr>
          <w:rFonts w:asciiTheme="minorHAnsi" w:hAnsiTheme="minorHAnsi" w:cstheme="minorHAnsi"/>
          <w:b/>
          <w:sz w:val="24"/>
          <w:szCs w:val="24"/>
        </w:rPr>
        <w:t xml:space="preserve"> wózka jezdniowego podnośnikowego </w:t>
      </w:r>
      <w:r w:rsidR="003E30B1">
        <w:rPr>
          <w:rFonts w:asciiTheme="minorHAnsi" w:hAnsiTheme="minorHAnsi" w:cstheme="minorHAnsi"/>
          <w:b/>
          <w:sz w:val="24"/>
          <w:szCs w:val="24"/>
        </w:rPr>
        <w:br/>
      </w:r>
      <w:r w:rsidR="003E30B1" w:rsidRPr="003E30B1">
        <w:rPr>
          <w:rFonts w:asciiTheme="minorHAnsi" w:hAnsiTheme="minorHAnsi" w:cstheme="minorHAnsi"/>
          <w:b/>
          <w:sz w:val="24"/>
          <w:szCs w:val="24"/>
        </w:rPr>
        <w:t xml:space="preserve">z mechanicznym napędem podnoszenia z wyłączeniem wózków z wysięgnikiem oraz wózków z osobą obsługującą podnoszoną wraz z ładunkiem </w:t>
      </w:r>
      <w:r w:rsidR="003E30B1">
        <w:rPr>
          <w:rFonts w:asciiTheme="minorHAnsi" w:hAnsiTheme="minorHAnsi" w:cstheme="minorHAnsi"/>
          <w:b/>
          <w:sz w:val="24"/>
          <w:szCs w:val="24"/>
        </w:rPr>
        <w:br/>
      </w:r>
      <w:r w:rsidR="003E30B1" w:rsidRPr="003E30B1">
        <w:rPr>
          <w:rFonts w:asciiTheme="minorHAnsi" w:hAnsiTheme="minorHAnsi" w:cstheme="minorHAnsi"/>
          <w:b/>
          <w:sz w:val="24"/>
          <w:szCs w:val="24"/>
        </w:rPr>
        <w:t>(</w:t>
      </w:r>
      <w:r w:rsidR="003E30B1" w:rsidRPr="003E30B1">
        <w:rPr>
          <w:rFonts w:asciiTheme="minorHAnsi" w:hAnsiTheme="minorHAnsi" w:cstheme="minorHAnsi"/>
          <w:b/>
          <w:i/>
          <w:sz w:val="24"/>
          <w:szCs w:val="24"/>
        </w:rPr>
        <w:t>zapis w projekcie: operator wózka widłowego z wymianą butli LPG</w:t>
      </w:r>
      <w:r w:rsidR="003E30B1" w:rsidRPr="003E30B1">
        <w:rPr>
          <w:rFonts w:asciiTheme="minorHAnsi" w:hAnsiTheme="minorHAnsi" w:cstheme="minorHAnsi"/>
          <w:b/>
          <w:sz w:val="24"/>
          <w:szCs w:val="24"/>
        </w:rPr>
        <w:t>)</w:t>
      </w:r>
      <w:r w:rsidR="003E30B1">
        <w:rPr>
          <w:b/>
          <w:sz w:val="24"/>
          <w:szCs w:val="24"/>
        </w:rPr>
        <w:t xml:space="preserve"> </w:t>
      </w:r>
      <w:r w:rsidR="003E30B1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3E30B1" w:rsidRPr="00467269" w14:paraId="604880D7" w14:textId="77777777" w:rsidTr="004C255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20" w14:textId="4CDE1E11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6F5" w14:textId="7409C7F4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Czekaj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BD8" w14:textId="24B966EF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Mateusz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2B51" w14:textId="0165AC2C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3E30B1" w:rsidRPr="00467269" w14:paraId="4B5AE833" w14:textId="77777777" w:rsidTr="00467269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DB5" w14:textId="4A15D6EC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E48" w14:textId="1676FB40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Dudek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EB7" w14:textId="02C3918E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Oliwia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52A" w14:textId="3D23CC6B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E30B1" w:rsidRPr="00467269" w14:paraId="028146A0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25B" w14:textId="62CF27EE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821" w14:textId="518C576C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731118">
              <w:rPr>
                <w:bCs/>
                <w:color w:val="000000"/>
              </w:rPr>
              <w:t>Kaliś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98E" w14:textId="510C96AF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Konrad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82F" w14:textId="1F416458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E30B1" w:rsidRPr="00467269" w14:paraId="517B09E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98B" w14:textId="38969FC2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3CA" w14:textId="75520479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Kaszuba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224" w14:textId="3AAAB5EF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0D0B" w14:textId="59207A43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E30B1" w:rsidRPr="00467269" w14:paraId="25D78996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C5E" w14:textId="56074F44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B58" w14:textId="40F524B1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</w:rPr>
              <w:t>Kras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68ED" w14:textId="2A56C79D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Wiktor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0A4A" w14:textId="2076FE51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3E30B1" w:rsidRPr="00467269" w14:paraId="5A9309F8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FBA9" w14:textId="7C31987C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6C4" w14:textId="2A71C90E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Likus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4E9" w14:textId="710A0A81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11F8" w14:textId="5F09E307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E30B1" w:rsidRPr="00467269" w14:paraId="3149DEF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5BF" w14:textId="492A58D0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462" w14:textId="62DAE9E3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Odrzywolski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FED4" w14:textId="045D88FA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2F1" w14:textId="5F7CAC42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E30B1" w:rsidRPr="00467269" w14:paraId="37BD1B78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8F23" w14:textId="2DE6BFD6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BE3" w14:textId="06D9B19B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Sęk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C25" w14:textId="7221D828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8168" w14:textId="02C567F2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E30B1" w:rsidRPr="00467269" w14:paraId="5D6B63FA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9645" w14:textId="03E60484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772" w14:textId="22ED3554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731118">
              <w:rPr>
                <w:bCs/>
                <w:color w:val="000000"/>
              </w:rPr>
              <w:t>Syczik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5FC" w14:textId="4C9AB84E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Paweł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FE1" w14:textId="40A3A046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E30B1" w:rsidRPr="00467269" w14:paraId="5353F487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478" w14:textId="5802F901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79F3" w14:textId="706278C6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Szczypta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50F1" w14:textId="4716BD45" w:rsidR="003E30B1" w:rsidRPr="00731118" w:rsidRDefault="003E30B1" w:rsidP="003E30B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31118">
              <w:rPr>
                <w:bCs/>
                <w:color w:val="000000"/>
              </w:rPr>
              <w:t>Oktawian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1C86" w14:textId="7ED22576" w:rsidR="003E30B1" w:rsidRPr="00467269" w:rsidRDefault="003E30B1" w:rsidP="003E30B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6D30B5AD" w14:textId="77777777" w:rsidR="00467269" w:rsidRPr="00EB34C1" w:rsidRDefault="00467269" w:rsidP="003E30B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0990" w14:textId="77777777" w:rsidR="0093463A" w:rsidRDefault="0093463A" w:rsidP="00B07776">
      <w:pPr>
        <w:spacing w:after="0"/>
      </w:pPr>
      <w:r>
        <w:separator/>
      </w:r>
    </w:p>
  </w:endnote>
  <w:endnote w:type="continuationSeparator" w:id="0">
    <w:p w14:paraId="59396227" w14:textId="77777777" w:rsidR="0093463A" w:rsidRDefault="0093463A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7CB61" w14:textId="77777777" w:rsidR="0093463A" w:rsidRDefault="0093463A" w:rsidP="00B07776">
      <w:pPr>
        <w:spacing w:after="0"/>
      </w:pPr>
      <w:r>
        <w:separator/>
      </w:r>
    </w:p>
  </w:footnote>
  <w:footnote w:type="continuationSeparator" w:id="0">
    <w:p w14:paraId="24A462EC" w14:textId="77777777" w:rsidR="0093463A" w:rsidRDefault="0093463A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C1E76"/>
    <w:rsid w:val="002E6767"/>
    <w:rsid w:val="00304054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3463A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2021-11-08T08:35:00Z</cp:lastPrinted>
  <dcterms:created xsi:type="dcterms:W3CDTF">2020-10-26T21:52:00Z</dcterms:created>
  <dcterms:modified xsi:type="dcterms:W3CDTF">2022-10-07T07:00:00Z</dcterms:modified>
</cp:coreProperties>
</file>