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80" w:rsidRDefault="00986994">
      <w:r>
        <w:t xml:space="preserve">Data: 26.05.2020 r. </w:t>
      </w:r>
    </w:p>
    <w:p w:rsidR="00986994" w:rsidRDefault="00986994">
      <w:r>
        <w:t>Temat: Jak nasi rodzice.</w:t>
      </w:r>
    </w:p>
    <w:p w:rsidR="00986994" w:rsidRDefault="00986994"/>
    <w:p w:rsidR="00986994" w:rsidRDefault="00986994">
      <w:r>
        <w:t>Drogie Mamusie, to od Waszych dzieci…</w:t>
      </w:r>
    </w:p>
    <w:p w:rsidR="00986994" w:rsidRDefault="00986994" w:rsidP="00986994">
      <w:pPr>
        <w:jc w:val="center"/>
        <w:rPr>
          <w:rFonts w:ascii="Verdana" w:hAnsi="Verdana"/>
          <w:color w:val="135403"/>
          <w:sz w:val="21"/>
          <w:szCs w:val="21"/>
          <w:shd w:val="clear" w:color="auto" w:fill="E2FDE5"/>
        </w:rPr>
      </w:pPr>
      <w:r>
        <w:rPr>
          <w:rFonts w:ascii="Verdana" w:hAnsi="Verdana"/>
          <w:color w:val="135403"/>
          <w:sz w:val="21"/>
          <w:szCs w:val="21"/>
          <w:shd w:val="clear" w:color="auto" w:fill="E2FDE5"/>
        </w:rPr>
        <w:t>Mamo, w dniu Twojego Święta</w:t>
      </w:r>
      <w:r>
        <w:rPr>
          <w:rFonts w:ascii="Verdana" w:hAnsi="Verdana"/>
          <w:color w:val="135403"/>
          <w:sz w:val="21"/>
          <w:szCs w:val="21"/>
        </w:rPr>
        <w:br/>
      </w:r>
      <w:r>
        <w:rPr>
          <w:rFonts w:ascii="Verdana" w:hAnsi="Verdana"/>
          <w:color w:val="135403"/>
          <w:sz w:val="21"/>
          <w:szCs w:val="21"/>
          <w:shd w:val="clear" w:color="auto" w:fill="E2FDE5"/>
        </w:rPr>
        <w:t>dziękuję Ci za przekonanie,</w:t>
      </w:r>
      <w:r>
        <w:rPr>
          <w:rFonts w:ascii="Verdana" w:hAnsi="Verdana"/>
          <w:color w:val="135403"/>
          <w:sz w:val="21"/>
          <w:szCs w:val="21"/>
        </w:rPr>
        <w:br/>
      </w:r>
      <w:r>
        <w:rPr>
          <w:rFonts w:ascii="Verdana" w:hAnsi="Verdana"/>
          <w:color w:val="135403"/>
          <w:sz w:val="21"/>
          <w:szCs w:val="21"/>
          <w:shd w:val="clear" w:color="auto" w:fill="E2FDE5"/>
        </w:rPr>
        <w:t>że jestem najcenniejszym skarbem</w:t>
      </w:r>
      <w:r>
        <w:rPr>
          <w:rFonts w:ascii="Verdana" w:hAnsi="Verdana"/>
          <w:color w:val="135403"/>
          <w:sz w:val="21"/>
          <w:szCs w:val="21"/>
        </w:rPr>
        <w:br/>
      </w:r>
      <w:r>
        <w:rPr>
          <w:rFonts w:ascii="Verdana" w:hAnsi="Verdana"/>
          <w:color w:val="135403"/>
          <w:sz w:val="21"/>
          <w:szCs w:val="21"/>
          <w:shd w:val="clear" w:color="auto" w:fill="E2FDE5"/>
        </w:rPr>
        <w:t>Twego życia…</w:t>
      </w:r>
    </w:p>
    <w:p w:rsidR="00986994" w:rsidRDefault="00986994" w:rsidP="00986994">
      <w:pPr>
        <w:jc w:val="center"/>
        <w:rPr>
          <w:rFonts w:ascii="Verdana" w:hAnsi="Verdana"/>
          <w:color w:val="135403"/>
          <w:sz w:val="21"/>
          <w:szCs w:val="21"/>
          <w:shd w:val="clear" w:color="auto" w:fill="E2FDE5"/>
        </w:rPr>
      </w:pPr>
      <w:r>
        <w:rPr>
          <w:rFonts w:ascii="Verdana" w:hAnsi="Verdana"/>
          <w:color w:val="135403"/>
          <w:sz w:val="21"/>
          <w:szCs w:val="21"/>
          <w:shd w:val="clear" w:color="auto" w:fill="E2FDE5"/>
        </w:rPr>
        <w:t>Droga Mamo!</w:t>
      </w:r>
      <w:r>
        <w:rPr>
          <w:rFonts w:ascii="Verdana" w:hAnsi="Verdana"/>
          <w:color w:val="135403"/>
          <w:sz w:val="21"/>
          <w:szCs w:val="21"/>
        </w:rPr>
        <w:br/>
      </w:r>
      <w:r>
        <w:rPr>
          <w:rFonts w:ascii="Verdana" w:hAnsi="Verdana"/>
          <w:color w:val="135403"/>
          <w:sz w:val="21"/>
          <w:szCs w:val="21"/>
          <w:shd w:val="clear" w:color="auto" w:fill="E2FDE5"/>
        </w:rPr>
        <w:t>Dziękuję za każdy spędzony</w:t>
      </w:r>
      <w:r>
        <w:rPr>
          <w:rFonts w:ascii="Verdana" w:hAnsi="Verdana"/>
          <w:color w:val="135403"/>
          <w:sz w:val="21"/>
          <w:szCs w:val="21"/>
        </w:rPr>
        <w:br/>
      </w:r>
      <w:r>
        <w:rPr>
          <w:rFonts w:ascii="Verdana" w:hAnsi="Verdana"/>
          <w:color w:val="135403"/>
          <w:sz w:val="21"/>
          <w:szCs w:val="21"/>
          <w:shd w:val="clear" w:color="auto" w:fill="E2FDE5"/>
        </w:rPr>
        <w:t>wspólnie z Tobą dzień,</w:t>
      </w:r>
      <w:r>
        <w:rPr>
          <w:rFonts w:ascii="Verdana" w:hAnsi="Verdana"/>
          <w:color w:val="135403"/>
          <w:sz w:val="21"/>
          <w:szCs w:val="21"/>
        </w:rPr>
        <w:br/>
      </w:r>
      <w:r>
        <w:rPr>
          <w:rFonts w:ascii="Verdana" w:hAnsi="Verdana"/>
          <w:color w:val="135403"/>
          <w:sz w:val="21"/>
          <w:szCs w:val="21"/>
          <w:shd w:val="clear" w:color="auto" w:fill="E2FDE5"/>
        </w:rPr>
        <w:t>za pokazywanie mi świata,</w:t>
      </w:r>
      <w:r>
        <w:rPr>
          <w:rFonts w:ascii="Verdana" w:hAnsi="Verdana"/>
          <w:color w:val="135403"/>
          <w:sz w:val="21"/>
          <w:szCs w:val="21"/>
        </w:rPr>
        <w:br/>
      </w:r>
      <w:r>
        <w:rPr>
          <w:rFonts w:ascii="Verdana" w:hAnsi="Verdana"/>
          <w:color w:val="135403"/>
          <w:sz w:val="21"/>
          <w:szCs w:val="21"/>
          <w:shd w:val="clear" w:color="auto" w:fill="E2FDE5"/>
        </w:rPr>
        <w:t>za uczenie bycia odważnym,</w:t>
      </w:r>
      <w:r>
        <w:rPr>
          <w:rFonts w:ascii="Verdana" w:hAnsi="Verdana"/>
          <w:color w:val="135403"/>
          <w:sz w:val="21"/>
          <w:szCs w:val="21"/>
        </w:rPr>
        <w:br/>
      </w:r>
      <w:r>
        <w:rPr>
          <w:rFonts w:ascii="Verdana" w:hAnsi="Verdana"/>
          <w:color w:val="135403"/>
          <w:sz w:val="21"/>
          <w:szCs w:val="21"/>
          <w:shd w:val="clear" w:color="auto" w:fill="E2FDE5"/>
        </w:rPr>
        <w:t>wolnym i otwartym na innych.</w:t>
      </w:r>
      <w:r>
        <w:rPr>
          <w:rFonts w:ascii="Verdana" w:hAnsi="Verdana"/>
          <w:color w:val="135403"/>
          <w:sz w:val="21"/>
          <w:szCs w:val="21"/>
        </w:rPr>
        <w:br/>
      </w:r>
      <w:r>
        <w:rPr>
          <w:rFonts w:ascii="Verdana" w:hAnsi="Verdana"/>
          <w:color w:val="135403"/>
          <w:sz w:val="21"/>
          <w:szCs w:val="21"/>
          <w:shd w:val="clear" w:color="auto" w:fill="E2FDE5"/>
        </w:rPr>
        <w:t>Kocham Cię za wszystko</w:t>
      </w:r>
      <w:r>
        <w:rPr>
          <w:rFonts w:ascii="Verdana" w:hAnsi="Verdana"/>
          <w:color w:val="135403"/>
          <w:sz w:val="21"/>
          <w:szCs w:val="21"/>
        </w:rPr>
        <w:br/>
      </w:r>
      <w:r>
        <w:rPr>
          <w:rFonts w:ascii="Verdana" w:hAnsi="Verdana"/>
          <w:color w:val="135403"/>
          <w:sz w:val="21"/>
          <w:szCs w:val="21"/>
          <w:shd w:val="clear" w:color="auto" w:fill="E2FDE5"/>
        </w:rPr>
        <w:t>i na zawsze!</w:t>
      </w:r>
    </w:p>
    <w:p w:rsidR="00986994" w:rsidRDefault="00986994" w:rsidP="00986994">
      <w:r>
        <w:t>Jesteście wspaniałe!</w:t>
      </w:r>
    </w:p>
    <w:p w:rsidR="00986994" w:rsidRDefault="00986994" w:rsidP="00986994"/>
    <w:p w:rsidR="00986994" w:rsidRDefault="00986994" w:rsidP="00986994">
      <w:pPr>
        <w:pStyle w:val="Akapitzlist"/>
        <w:numPr>
          <w:ilvl w:val="0"/>
          <w:numId w:val="1"/>
        </w:numPr>
      </w:pPr>
      <w:r>
        <w:t>Czytanie dań z Rodzicem lub samodzielnie. Rysowanie swojej mamy i swojego taty. Nazywanie kwiatów.</w:t>
      </w:r>
    </w:p>
    <w:p w:rsidR="00986994" w:rsidRDefault="00986994" w:rsidP="00986994">
      <w:pPr>
        <w:pStyle w:val="Akapitzlist"/>
        <w:ind w:left="1080"/>
      </w:pPr>
      <w:r>
        <w:t>Utrwalenie</w:t>
      </w:r>
      <w:r w:rsidR="00335775">
        <w:t xml:space="preserve"> refrenu piosenki „Mój tata”. Nauka kolejnych zwrotek.</w:t>
      </w:r>
    </w:p>
    <w:p w:rsidR="00335775" w:rsidRDefault="00335775" w:rsidP="000C734D">
      <w:pPr>
        <w:pStyle w:val="Akapitzlist"/>
        <w:ind w:left="1080"/>
      </w:pPr>
      <w:r>
        <w:t>Słuchanie piosenki „Gdzie jest tata?”</w:t>
      </w:r>
    </w:p>
    <w:p w:rsidR="009D31D6" w:rsidRDefault="009D31D6" w:rsidP="00986994">
      <w:pPr>
        <w:pStyle w:val="Akapitzlist"/>
        <w:ind w:left="1080"/>
      </w:pPr>
      <w:r>
        <w:t>„Gimnastyka z tatą” – rozwijanie sprawności ruchowej przy muzyce.</w:t>
      </w:r>
    </w:p>
    <w:p w:rsidR="009D31D6" w:rsidRDefault="009D31D6" w:rsidP="00986994">
      <w:pPr>
        <w:pStyle w:val="Akapitzlist"/>
        <w:ind w:left="1080"/>
      </w:pPr>
      <w:r>
        <w:t>Ćwiczenia poranne.</w:t>
      </w:r>
    </w:p>
    <w:p w:rsidR="009D31D6" w:rsidRDefault="009D31D6" w:rsidP="009D31D6">
      <w:pPr>
        <w:pStyle w:val="Akapitzlist"/>
        <w:numPr>
          <w:ilvl w:val="0"/>
          <w:numId w:val="1"/>
        </w:numPr>
      </w:pPr>
      <w:r>
        <w:t>1. Ćwiczenia w porównywaniu wzrostu. Cele: określanie wzrostu dzieci; porównywanie  wzrostu dzieci.</w:t>
      </w:r>
    </w:p>
    <w:p w:rsidR="009D31D6" w:rsidRDefault="009D31D6" w:rsidP="009D31D6">
      <w:pPr>
        <w:pStyle w:val="Akapitzlist"/>
        <w:ind w:left="1080"/>
      </w:pPr>
      <w:r>
        <w:t>Zabawa ruchowo – naśladowcza „Jak nasi rodzice”.</w:t>
      </w:r>
    </w:p>
    <w:p w:rsidR="009D31D6" w:rsidRDefault="009D31D6" w:rsidP="009D31D6">
      <w:pPr>
        <w:pStyle w:val="Akapitzlist"/>
        <w:ind w:left="1080"/>
      </w:pPr>
      <w:r>
        <w:t>2. Ćwiczenia gimnastyczne metodą Rudolfa Labana. Cel: rozwijanie sprawności fizycznej.</w:t>
      </w:r>
    </w:p>
    <w:p w:rsidR="009D31D6" w:rsidRDefault="009D31D6" w:rsidP="009D31D6">
      <w:pPr>
        <w:pStyle w:val="Akapitzlist"/>
        <w:ind w:left="1080"/>
      </w:pPr>
      <w:r>
        <w:t>Zabawy na świeżym powietrzu: zabawa „Lustro”; zabawa ruchowa z elementem równowagi „Podwieczorek dla rodziców”; zabawy swobodne na podwórku.</w:t>
      </w:r>
    </w:p>
    <w:p w:rsidR="009D31D6" w:rsidRDefault="009D31D6" w:rsidP="009D31D6">
      <w:pPr>
        <w:pStyle w:val="Akapitzlist"/>
        <w:numPr>
          <w:ilvl w:val="0"/>
          <w:numId w:val="1"/>
        </w:numPr>
      </w:pPr>
      <w:r>
        <w:t>Wyklaskiwanie podanego rytmu, powtarzanie tekstu za rodzicem.</w:t>
      </w:r>
    </w:p>
    <w:p w:rsidR="009D31D6" w:rsidRDefault="009D31D6" w:rsidP="009D31D6">
      <w:pPr>
        <w:pStyle w:val="Akapitzlist"/>
        <w:ind w:left="1080"/>
      </w:pPr>
      <w:r>
        <w:t>Określenie, w którą stronę są zwrócone serduszka. Dorysowanie brakujących serduszek.</w:t>
      </w:r>
    </w:p>
    <w:p w:rsidR="009D31D6" w:rsidRDefault="009D31D6" w:rsidP="009D31D6">
      <w:pPr>
        <w:pStyle w:val="Akapitzlist"/>
        <w:ind w:left="1080"/>
      </w:pPr>
      <w:r>
        <w:t>Wypowiedzi nt. „Co lubią nasi rodzice?”.</w:t>
      </w:r>
    </w:p>
    <w:p w:rsidR="009D31D6" w:rsidRDefault="009D31D6" w:rsidP="009D31D6">
      <w:pPr>
        <w:pStyle w:val="Akapitzlist"/>
        <w:ind w:left="1080"/>
      </w:pPr>
      <w:r>
        <w:t>Układanie z liter nazw obrazków.</w:t>
      </w:r>
    </w:p>
    <w:p w:rsidR="00FA3988" w:rsidRDefault="00FA3988" w:rsidP="009D31D6">
      <w:pPr>
        <w:pStyle w:val="Akapitzlist"/>
        <w:ind w:left="1080"/>
      </w:pPr>
    </w:p>
    <w:p w:rsidR="00FA3988" w:rsidRDefault="00FA3988" w:rsidP="009D31D6">
      <w:pPr>
        <w:pStyle w:val="Akapitzlist"/>
        <w:ind w:left="1080"/>
      </w:pPr>
    </w:p>
    <w:p w:rsidR="00FA3988" w:rsidRDefault="00FA3988" w:rsidP="009D31D6">
      <w:pPr>
        <w:pStyle w:val="Akapitzlist"/>
        <w:ind w:left="1080"/>
      </w:pPr>
      <w:r>
        <w:t>Plan dnia:</w:t>
      </w:r>
    </w:p>
    <w:p w:rsidR="00FA3988" w:rsidRPr="005C62EF" w:rsidRDefault="00FA3988" w:rsidP="00FA3988">
      <w:pPr>
        <w:pStyle w:val="Akapitzlist"/>
        <w:numPr>
          <w:ilvl w:val="0"/>
          <w:numId w:val="2"/>
        </w:numPr>
        <w:rPr>
          <w:b/>
        </w:rPr>
      </w:pPr>
      <w:r w:rsidRPr="005C62EF">
        <w:rPr>
          <w:b/>
        </w:rPr>
        <w:t>Karta pracy, cz. 4, s. 46.</w:t>
      </w:r>
    </w:p>
    <w:p w:rsidR="008F111F" w:rsidRDefault="008F111F" w:rsidP="008F111F">
      <w:pPr>
        <w:pStyle w:val="Akapitzlist"/>
        <w:ind w:left="1440"/>
      </w:pPr>
      <w:r>
        <w:t>Czytanie dań z Rodzicem lub samodzielnie. Rysowanie swojej mamy i swojego taty. Nazywanie kwiatów.</w:t>
      </w:r>
    </w:p>
    <w:p w:rsidR="008F111F" w:rsidRDefault="008F111F" w:rsidP="008F111F">
      <w:pPr>
        <w:pStyle w:val="Akapitzlist"/>
        <w:ind w:left="1440"/>
      </w:pPr>
    </w:p>
    <w:p w:rsidR="008F111F" w:rsidRDefault="008F111F" w:rsidP="008F111F">
      <w:pPr>
        <w:pStyle w:val="Akapitzlist"/>
        <w:numPr>
          <w:ilvl w:val="0"/>
          <w:numId w:val="2"/>
        </w:numPr>
      </w:pPr>
      <w:r>
        <w:t>Utrwalenie refrenu piosenki „Mój tata”. Nauka kolejnych zwrotek.</w:t>
      </w:r>
    </w:p>
    <w:p w:rsidR="008F111F" w:rsidRDefault="008F111F" w:rsidP="008F111F">
      <w:pPr>
        <w:pStyle w:val="Akapitzlist"/>
        <w:ind w:left="1440"/>
      </w:pPr>
    </w:p>
    <w:p w:rsidR="008F111F" w:rsidRDefault="008F111F" w:rsidP="008F111F">
      <w:pPr>
        <w:pStyle w:val="Akapitzlist"/>
        <w:numPr>
          <w:ilvl w:val="0"/>
          <w:numId w:val="2"/>
        </w:numPr>
      </w:pPr>
      <w:r>
        <w:t>Słuchanie piosenki „Gdzie jest tata?”</w:t>
      </w:r>
    </w:p>
    <w:p w:rsidR="008F111F" w:rsidRDefault="00F43EC9" w:rsidP="008F111F">
      <w:pPr>
        <w:pStyle w:val="Akapitzlist"/>
        <w:ind w:left="1440"/>
      </w:pPr>
      <w:hyperlink r:id="rId5" w:history="1">
        <w:r w:rsidR="008F111F">
          <w:rPr>
            <w:rStyle w:val="Hipercze"/>
          </w:rPr>
          <w:t>https://www.youtube.com/watch?v=RQeF_-rGE1c</w:t>
        </w:r>
      </w:hyperlink>
    </w:p>
    <w:p w:rsidR="0081028C" w:rsidRDefault="0081028C" w:rsidP="008F111F">
      <w:pPr>
        <w:pStyle w:val="Akapitzlist"/>
        <w:ind w:left="1440"/>
      </w:pPr>
    </w:p>
    <w:p w:rsidR="0081028C" w:rsidRDefault="0081028C" w:rsidP="0081028C">
      <w:pPr>
        <w:pStyle w:val="Akapitzlist"/>
        <w:numPr>
          <w:ilvl w:val="0"/>
          <w:numId w:val="2"/>
        </w:numPr>
      </w:pPr>
      <w:r>
        <w:t>„Gimnastyka z tatą” – rozwijanie sprawności ruchowej przy muzyce.</w:t>
      </w:r>
    </w:p>
    <w:p w:rsidR="0081028C" w:rsidRDefault="00F43EC9" w:rsidP="0081028C">
      <w:pPr>
        <w:pStyle w:val="Akapitzlist"/>
        <w:ind w:left="1440"/>
      </w:pPr>
      <w:hyperlink r:id="rId6" w:history="1">
        <w:r w:rsidR="0081028C">
          <w:rPr>
            <w:rStyle w:val="Hipercze"/>
          </w:rPr>
          <w:t>https://www.youtube.com/watch?v=87qJ77DsfDk</w:t>
        </w:r>
      </w:hyperlink>
    </w:p>
    <w:p w:rsidR="008E2E6A" w:rsidRDefault="008E2E6A" w:rsidP="0081028C">
      <w:pPr>
        <w:pStyle w:val="Akapitzlist"/>
        <w:ind w:left="1440"/>
      </w:pPr>
    </w:p>
    <w:p w:rsidR="008E2E6A" w:rsidRDefault="008E2E6A" w:rsidP="008E2E6A">
      <w:pPr>
        <w:pStyle w:val="Akapitzlist"/>
        <w:numPr>
          <w:ilvl w:val="0"/>
          <w:numId w:val="2"/>
        </w:numPr>
      </w:pPr>
      <w:r>
        <w:t>Ćwiczenia poranne.</w:t>
      </w:r>
    </w:p>
    <w:p w:rsidR="008E2E6A" w:rsidRDefault="00F43EC9" w:rsidP="008E2E6A">
      <w:pPr>
        <w:pStyle w:val="Akapitzlist"/>
        <w:ind w:left="1440"/>
      </w:pPr>
      <w:hyperlink r:id="rId7" w:history="1">
        <w:r w:rsidR="008E2E6A">
          <w:rPr>
            <w:rStyle w:val="Hipercze"/>
          </w:rPr>
          <w:t>https://www.youtube.com/watch?v=FacAJxiIzh4</w:t>
        </w:r>
      </w:hyperlink>
    </w:p>
    <w:p w:rsidR="00843248" w:rsidRDefault="00843248" w:rsidP="008E2E6A">
      <w:pPr>
        <w:pStyle w:val="Akapitzlist"/>
        <w:ind w:left="1440"/>
      </w:pPr>
    </w:p>
    <w:p w:rsidR="00843248" w:rsidRDefault="00843248" w:rsidP="00843248">
      <w:pPr>
        <w:pStyle w:val="Akapitzlist"/>
        <w:numPr>
          <w:ilvl w:val="0"/>
          <w:numId w:val="2"/>
        </w:numPr>
      </w:pPr>
      <w:r>
        <w:t>Ćwiczenia w porównywaniu wzrostu.</w:t>
      </w:r>
    </w:p>
    <w:p w:rsidR="00791EB3" w:rsidRDefault="00791EB3" w:rsidP="00791EB3">
      <w:pPr>
        <w:pStyle w:val="Akapitzlist"/>
        <w:numPr>
          <w:ilvl w:val="0"/>
          <w:numId w:val="3"/>
        </w:numPr>
      </w:pPr>
      <w:r>
        <w:t>Mierzenie wzrostu dziecka, Rodzica, rodzeństwa za pomocą miarki.</w:t>
      </w:r>
    </w:p>
    <w:p w:rsidR="00791EB3" w:rsidRDefault="00791EB3" w:rsidP="00791EB3">
      <w:pPr>
        <w:pStyle w:val="Akapitzlist"/>
        <w:numPr>
          <w:ilvl w:val="0"/>
          <w:numId w:val="3"/>
        </w:numPr>
      </w:pPr>
      <w:r>
        <w:t>Stwierdzenie „Kto jest wyższy, kto jest niższy?”</w:t>
      </w:r>
    </w:p>
    <w:p w:rsidR="00791EB3" w:rsidRPr="005C62EF" w:rsidRDefault="00791EB3" w:rsidP="00791EB3">
      <w:pPr>
        <w:pStyle w:val="Akapitzlist"/>
        <w:numPr>
          <w:ilvl w:val="0"/>
          <w:numId w:val="3"/>
        </w:numPr>
        <w:rPr>
          <w:b/>
        </w:rPr>
      </w:pPr>
      <w:r w:rsidRPr="005C62EF">
        <w:rPr>
          <w:b/>
        </w:rPr>
        <w:t xml:space="preserve">Karta pracy, cz. 4, s. 47. </w:t>
      </w:r>
    </w:p>
    <w:p w:rsidR="00791EB3" w:rsidRDefault="00791EB3" w:rsidP="00791EB3">
      <w:pPr>
        <w:pStyle w:val="Akapitzlist"/>
        <w:ind w:left="2160"/>
      </w:pPr>
      <w:r>
        <w:t>Kolorowanie ubrań tej osoby, która jest wyższa. Naklejanie zdjęć odpowiedniego kwiatu.</w:t>
      </w:r>
    </w:p>
    <w:p w:rsidR="00E8018F" w:rsidRDefault="00E8018F" w:rsidP="00791EB3">
      <w:pPr>
        <w:pStyle w:val="Akapitzlist"/>
        <w:ind w:left="2160"/>
      </w:pPr>
    </w:p>
    <w:p w:rsidR="00E8018F" w:rsidRDefault="00E8018F" w:rsidP="00E8018F">
      <w:pPr>
        <w:pStyle w:val="Akapitzlist"/>
        <w:numPr>
          <w:ilvl w:val="0"/>
          <w:numId w:val="2"/>
        </w:numPr>
      </w:pPr>
      <w:r>
        <w:t>Zabawa ruchowo – naśladowcza „Jak nasi rodzice”.</w:t>
      </w:r>
    </w:p>
    <w:p w:rsidR="00E8018F" w:rsidRDefault="00E8018F" w:rsidP="00E8018F">
      <w:pPr>
        <w:pStyle w:val="Akapitzlist"/>
        <w:ind w:left="1440"/>
      </w:pPr>
      <w:r>
        <w:t>Dziecko przeskakuje z nogi na nogę po pokoju. Na hasło: „Jak mama” naśladuje dowolną czynność wykonywaną przez mamę. Na hasło: „Jak tata” – czynności wykonywane przez tatę.</w:t>
      </w:r>
    </w:p>
    <w:p w:rsidR="00E8018F" w:rsidRDefault="00E8018F" w:rsidP="00E8018F">
      <w:pPr>
        <w:pStyle w:val="Akapitzlist"/>
        <w:ind w:left="1440"/>
      </w:pPr>
    </w:p>
    <w:p w:rsidR="00E8018F" w:rsidRDefault="00E8018F" w:rsidP="00E8018F">
      <w:pPr>
        <w:pStyle w:val="Akapitzlist"/>
        <w:numPr>
          <w:ilvl w:val="0"/>
          <w:numId w:val="2"/>
        </w:numPr>
      </w:pPr>
      <w:r>
        <w:t>Ćwiczenia gimnastyczne.</w:t>
      </w:r>
    </w:p>
    <w:p w:rsidR="00E8018F" w:rsidRDefault="00E8018F" w:rsidP="00E8018F">
      <w:pPr>
        <w:pStyle w:val="Akapitzlist"/>
        <w:ind w:left="1440"/>
      </w:pPr>
    </w:p>
    <w:p w:rsidR="00E8018F" w:rsidRDefault="00E8018F" w:rsidP="00E8018F">
      <w:pPr>
        <w:pStyle w:val="Akapitzlist"/>
        <w:numPr>
          <w:ilvl w:val="0"/>
          <w:numId w:val="2"/>
        </w:numPr>
      </w:pPr>
      <w:r>
        <w:t xml:space="preserve">Zabawy na świeżym powietrzu: </w:t>
      </w:r>
    </w:p>
    <w:p w:rsidR="00E8018F" w:rsidRDefault="00E8018F" w:rsidP="00E8018F">
      <w:pPr>
        <w:pStyle w:val="Akapitzlist"/>
      </w:pPr>
    </w:p>
    <w:p w:rsidR="00E8018F" w:rsidRDefault="00E8018F" w:rsidP="00E8018F">
      <w:pPr>
        <w:pStyle w:val="Akapitzlist"/>
        <w:numPr>
          <w:ilvl w:val="0"/>
          <w:numId w:val="4"/>
        </w:numPr>
      </w:pPr>
      <w:r>
        <w:t>zabawa „Lustro”;</w:t>
      </w:r>
    </w:p>
    <w:p w:rsidR="00E8018F" w:rsidRDefault="005C62EF" w:rsidP="00E8018F">
      <w:pPr>
        <w:pStyle w:val="Akapitzlist"/>
        <w:ind w:left="2160"/>
      </w:pPr>
      <w:r>
        <w:t>Dziecko w parze z Rodzicem wykonuje na zmianę ruchy prezentowane przez partnera.</w:t>
      </w:r>
    </w:p>
    <w:p w:rsidR="00E8018F" w:rsidRDefault="00E8018F" w:rsidP="00E8018F">
      <w:pPr>
        <w:pStyle w:val="Akapitzlist"/>
        <w:numPr>
          <w:ilvl w:val="0"/>
          <w:numId w:val="4"/>
        </w:numPr>
      </w:pPr>
      <w:r>
        <w:t xml:space="preserve"> zabawa ruchowa z elementem równowagi „Podwieczorek dla rodziców”;</w:t>
      </w:r>
    </w:p>
    <w:p w:rsidR="005C62EF" w:rsidRDefault="005C62EF" w:rsidP="005C62EF">
      <w:pPr>
        <w:pStyle w:val="Akapitzlist"/>
        <w:ind w:left="2160"/>
      </w:pPr>
      <w:r>
        <w:t>Dziecko stara się przenieść na tatce jednorazowy kubeczek wypełniony do połowy wodą do Rodzica stojącego w oddali.</w:t>
      </w:r>
    </w:p>
    <w:p w:rsidR="00E8018F" w:rsidRDefault="00E8018F" w:rsidP="00E8018F">
      <w:pPr>
        <w:pStyle w:val="Akapitzlist"/>
        <w:numPr>
          <w:ilvl w:val="0"/>
          <w:numId w:val="4"/>
        </w:numPr>
      </w:pPr>
      <w:r>
        <w:t>zabawy swobodne na podwórku.</w:t>
      </w:r>
    </w:p>
    <w:p w:rsidR="00E8018F" w:rsidRDefault="00E8018F" w:rsidP="005C62EF">
      <w:pPr>
        <w:pStyle w:val="Akapitzlist"/>
        <w:ind w:left="1440"/>
      </w:pPr>
    </w:p>
    <w:p w:rsidR="005C62EF" w:rsidRPr="005C62EF" w:rsidRDefault="005C62EF" w:rsidP="005C62EF">
      <w:pPr>
        <w:pStyle w:val="Akapitzlist"/>
        <w:numPr>
          <w:ilvl w:val="0"/>
          <w:numId w:val="2"/>
        </w:numPr>
        <w:rPr>
          <w:b/>
        </w:rPr>
      </w:pPr>
      <w:r w:rsidRPr="005C62EF">
        <w:rPr>
          <w:b/>
        </w:rPr>
        <w:t>Karta pracy, cz. 4, s. 48.</w:t>
      </w:r>
    </w:p>
    <w:p w:rsidR="005C62EF" w:rsidRDefault="005C62EF" w:rsidP="005C62EF">
      <w:pPr>
        <w:pStyle w:val="Akapitzlist"/>
        <w:ind w:left="1440"/>
      </w:pPr>
      <w:r>
        <w:t>Wyklaskiwanie podanego rytmu, powtarzanie tekstu za rodzicem.</w:t>
      </w:r>
    </w:p>
    <w:p w:rsidR="005C62EF" w:rsidRDefault="005C62EF" w:rsidP="005C62EF">
      <w:pPr>
        <w:pStyle w:val="Akapitzlist"/>
        <w:ind w:left="1080"/>
      </w:pPr>
      <w:r>
        <w:t>Określenie, w którą stronę są zwrócone serduszka. Dorysowanie brakujących serduszek.</w:t>
      </w:r>
    </w:p>
    <w:p w:rsidR="0081028C" w:rsidRDefault="0081028C" w:rsidP="008F111F">
      <w:pPr>
        <w:pStyle w:val="Akapitzlist"/>
        <w:ind w:left="1440"/>
      </w:pPr>
    </w:p>
    <w:p w:rsidR="005C62EF" w:rsidRDefault="005C62EF" w:rsidP="005C62EF">
      <w:pPr>
        <w:pStyle w:val="Akapitzlist"/>
        <w:numPr>
          <w:ilvl w:val="0"/>
          <w:numId w:val="2"/>
        </w:numPr>
      </w:pPr>
      <w:r>
        <w:t>Wypowiedzi nt. „Co lubią nasi rodzice?”.</w:t>
      </w:r>
    </w:p>
    <w:p w:rsidR="005C62EF" w:rsidRDefault="005C62EF" w:rsidP="005C62EF">
      <w:pPr>
        <w:pStyle w:val="Akapitzlist"/>
        <w:ind w:left="1440"/>
      </w:pPr>
    </w:p>
    <w:p w:rsidR="005C62EF" w:rsidRDefault="005C62EF" w:rsidP="005C62EF">
      <w:pPr>
        <w:pStyle w:val="Akapitzlist"/>
        <w:numPr>
          <w:ilvl w:val="0"/>
          <w:numId w:val="2"/>
        </w:numPr>
      </w:pPr>
      <w:r>
        <w:t>Układanie z liter nazw obrazków.</w:t>
      </w:r>
    </w:p>
    <w:p w:rsidR="005C62EF" w:rsidRPr="005C62EF" w:rsidRDefault="005C62EF" w:rsidP="005C62EF">
      <w:pPr>
        <w:pStyle w:val="Akapitzlist"/>
        <w:ind w:left="1440"/>
        <w:rPr>
          <w:b/>
        </w:rPr>
      </w:pPr>
      <w:r w:rsidRPr="005C62EF">
        <w:rPr>
          <w:b/>
        </w:rPr>
        <w:t>/Obrazki litery z wyprawki/</w:t>
      </w:r>
    </w:p>
    <w:p w:rsidR="008F111F" w:rsidRDefault="008F111F" w:rsidP="008F111F">
      <w:pPr>
        <w:pStyle w:val="Akapitzlist"/>
        <w:ind w:left="1440"/>
      </w:pPr>
    </w:p>
    <w:p w:rsidR="00986994" w:rsidRDefault="00986994" w:rsidP="00986994">
      <w:pPr>
        <w:jc w:val="center"/>
        <w:rPr>
          <w:rFonts w:ascii="Verdana" w:hAnsi="Verdana"/>
          <w:color w:val="135403"/>
          <w:sz w:val="21"/>
          <w:szCs w:val="21"/>
          <w:shd w:val="clear" w:color="auto" w:fill="E2FDE5"/>
        </w:rPr>
      </w:pPr>
    </w:p>
    <w:p w:rsidR="00986994" w:rsidRDefault="00986994" w:rsidP="00986994"/>
    <w:sectPr w:rsidR="00986994" w:rsidSect="00BD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611"/>
    <w:multiLevelType w:val="hybridMultilevel"/>
    <w:tmpl w:val="252A49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786D75"/>
    <w:multiLevelType w:val="hybridMultilevel"/>
    <w:tmpl w:val="ED0A3386"/>
    <w:lvl w:ilvl="0" w:tplc="28581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A51216"/>
    <w:multiLevelType w:val="hybridMultilevel"/>
    <w:tmpl w:val="FBFC8136"/>
    <w:lvl w:ilvl="0" w:tplc="9154C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B3C0C"/>
    <w:multiLevelType w:val="hybridMultilevel"/>
    <w:tmpl w:val="A12EEE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6994"/>
    <w:rsid w:val="000C734D"/>
    <w:rsid w:val="00335775"/>
    <w:rsid w:val="005C62EF"/>
    <w:rsid w:val="00791EB3"/>
    <w:rsid w:val="0081028C"/>
    <w:rsid w:val="00843248"/>
    <w:rsid w:val="008E2E6A"/>
    <w:rsid w:val="008F111F"/>
    <w:rsid w:val="00986994"/>
    <w:rsid w:val="009D31D6"/>
    <w:rsid w:val="00BD0280"/>
    <w:rsid w:val="00E8018F"/>
    <w:rsid w:val="00E82836"/>
    <w:rsid w:val="00F43EC9"/>
    <w:rsid w:val="00FA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99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1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acAJxiIz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7qJ77DsfDk" TargetMode="External"/><Relationship Id="rId5" Type="http://schemas.openxmlformats.org/officeDocument/2006/relationships/hyperlink" Target="https://www.youtube.com/watch?v=RQeF_-rGE1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2020-05-26T18:10:00Z</dcterms:created>
  <dcterms:modified xsi:type="dcterms:W3CDTF">2020-05-26T18:10:00Z</dcterms:modified>
</cp:coreProperties>
</file>